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7076" w:rsidRDefault="00A47076" w:rsidP="006A5DF7">
      <w:pPr>
        <w:spacing w:line="360" w:lineRule="exact"/>
        <w:jc w:val="center"/>
        <w:textDirection w:val="lrTbV"/>
        <w:rPr>
          <w:rFonts w:ascii="標楷體" w:eastAsia="標楷體" w:hAnsi="標楷體"/>
          <w:sz w:val="32"/>
        </w:rPr>
      </w:pPr>
    </w:p>
    <w:p w:rsidR="006A5DF7" w:rsidRPr="00A47076" w:rsidRDefault="006A5DF7" w:rsidP="006A5DF7">
      <w:pPr>
        <w:spacing w:line="360" w:lineRule="exact"/>
        <w:jc w:val="center"/>
        <w:textDirection w:val="lrTbV"/>
        <w:rPr>
          <w:rFonts w:ascii="標楷體" w:eastAsia="標楷體" w:hAnsi="標楷體"/>
          <w:sz w:val="40"/>
          <w:szCs w:val="40"/>
        </w:rPr>
      </w:pPr>
      <w:r w:rsidRPr="00A47076">
        <w:rPr>
          <w:rFonts w:ascii="標楷體" w:eastAsia="標楷體" w:hAnsi="標楷體"/>
          <w:sz w:val="40"/>
          <w:szCs w:val="40"/>
        </w:rPr>
        <w:t>投標須知</w:t>
      </w:r>
    </w:p>
    <w:p w:rsidR="006A5DF7" w:rsidRPr="00804452" w:rsidRDefault="006A5DF7" w:rsidP="006A5DF7">
      <w:pPr>
        <w:spacing w:line="360" w:lineRule="exact"/>
        <w:jc w:val="right"/>
        <w:textDirection w:val="lrTbV"/>
        <w:rPr>
          <w:rFonts w:ascii="標楷體" w:eastAsia="標楷體" w:hAnsi="標楷體"/>
        </w:rPr>
      </w:pPr>
      <w:r w:rsidRPr="00804452">
        <w:rPr>
          <w:rFonts w:ascii="標楷體" w:eastAsia="標楷體" w:hAnsi="標楷體"/>
          <w:sz w:val="32"/>
        </w:rPr>
        <w:t xml:space="preserve">         </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以下各項招標規定內容，由機關填寫，投標廠商不得填寫或塗改。</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各項內含選項者，由機關擇符合本採購案</w:t>
      </w:r>
      <w:proofErr w:type="gramStart"/>
      <w:r w:rsidRPr="00804452">
        <w:rPr>
          <w:rFonts w:ascii="標楷體" w:eastAsia="標楷體" w:hAnsi="標楷體"/>
          <w:spacing w:val="0"/>
          <w:sz w:val="28"/>
        </w:rPr>
        <w:t>者勾填</w:t>
      </w:r>
      <w:proofErr w:type="gramEnd"/>
      <w:r w:rsidRPr="00804452">
        <w:rPr>
          <w:rFonts w:ascii="標楷體" w:eastAsia="標楷體" w:hAnsi="標楷體"/>
          <w:spacing w:val="0"/>
          <w:sz w:val="28"/>
        </w:rPr>
        <w:t>。</w:t>
      </w:r>
    </w:p>
    <w:p w:rsidR="006A5DF7" w:rsidRPr="00804452" w:rsidRDefault="006A5DF7" w:rsidP="006A5DF7">
      <w:pPr>
        <w:pStyle w:val="7"/>
        <w:numPr>
          <w:ilvl w:val="0"/>
          <w:numId w:val="3"/>
        </w:numPr>
        <w:jc w:val="both"/>
        <w:textDirection w:val="lrTbV"/>
        <w:rPr>
          <w:rFonts w:ascii="標楷體" w:eastAsia="標楷體" w:hAnsi="標楷體"/>
          <w:spacing w:val="0"/>
          <w:sz w:val="28"/>
        </w:rPr>
      </w:pPr>
      <w:r w:rsidRPr="00804452">
        <w:rPr>
          <w:rFonts w:ascii="標楷體" w:eastAsia="標楷體" w:hAnsi="標楷體"/>
          <w:spacing w:val="0"/>
          <w:sz w:val="28"/>
        </w:rPr>
        <w:t>本</w:t>
      </w:r>
      <w:r w:rsidRPr="00804452">
        <w:rPr>
          <w:rFonts w:ascii="標楷體" w:eastAsia="標楷體" w:hAnsi="標楷體"/>
          <w:sz w:val="28"/>
        </w:rPr>
        <w:t>採購適用政府採購法(以下簡稱採購法)及其主管機關所訂定之規定。</w:t>
      </w:r>
    </w:p>
    <w:p w:rsidR="006A5DF7" w:rsidRPr="00804452" w:rsidRDefault="006A5DF7" w:rsidP="006A5DF7">
      <w:pPr>
        <w:pStyle w:val="7"/>
        <w:numPr>
          <w:ilvl w:val="0"/>
          <w:numId w:val="3"/>
        </w:numPr>
        <w:jc w:val="both"/>
        <w:textDirection w:val="lrTbV"/>
        <w:rPr>
          <w:rFonts w:ascii="標楷體" w:eastAsia="標楷體" w:hAnsi="標楷體"/>
          <w:spacing w:val="0"/>
          <w:sz w:val="28"/>
        </w:rPr>
      </w:pPr>
      <w:r w:rsidRPr="00804452">
        <w:rPr>
          <w:rFonts w:ascii="標楷體" w:eastAsia="標楷體" w:hAnsi="標楷體"/>
          <w:spacing w:val="0"/>
          <w:sz w:val="28"/>
        </w:rPr>
        <w:t>本標案名稱：</w:t>
      </w:r>
      <w:r w:rsidR="0023322B" w:rsidRPr="00A70536">
        <w:rPr>
          <w:rFonts w:ascii="標楷體" w:eastAsia="標楷體" w:hAnsi="標楷體" w:hint="eastAsia"/>
          <w:b/>
          <w:color w:val="0000FF"/>
          <w:spacing w:val="0"/>
          <w:sz w:val="28"/>
          <w:szCs w:val="28"/>
        </w:rPr>
        <w:t>11</w:t>
      </w:r>
      <w:r w:rsidR="006106C9">
        <w:rPr>
          <w:rFonts w:ascii="標楷體" w:eastAsia="標楷體" w:hAnsi="標楷體" w:hint="eastAsia"/>
          <w:b/>
          <w:color w:val="0000FF"/>
          <w:spacing w:val="0"/>
          <w:sz w:val="28"/>
          <w:szCs w:val="28"/>
        </w:rPr>
        <w:t>4</w:t>
      </w:r>
      <w:r w:rsidR="003E2CCF" w:rsidRPr="003E2CCF">
        <w:rPr>
          <w:rFonts w:ascii="標楷體" w:eastAsia="標楷體" w:hAnsi="標楷體" w:hint="eastAsia"/>
          <w:b/>
          <w:color w:val="0000FF"/>
          <w:sz w:val="28"/>
          <w:szCs w:val="28"/>
        </w:rPr>
        <w:t>年高中優質化計畫-教學設備</w:t>
      </w:r>
      <w:r w:rsidR="0065791E">
        <w:rPr>
          <w:rFonts w:ascii="標楷體" w:eastAsia="標楷體" w:hAnsi="標楷體" w:hint="eastAsia"/>
          <w:b/>
          <w:color w:val="0000FF"/>
          <w:sz w:val="28"/>
          <w:szCs w:val="28"/>
        </w:rPr>
        <w:t>離心機</w:t>
      </w:r>
      <w:r w:rsidR="0023322B" w:rsidRPr="00A70536">
        <w:rPr>
          <w:rFonts w:ascii="標楷體" w:eastAsia="標楷體" w:hAnsi="標楷體" w:hint="eastAsia"/>
          <w:b/>
          <w:color w:val="0000FF"/>
          <w:spacing w:val="0"/>
          <w:sz w:val="28"/>
          <w:szCs w:val="28"/>
        </w:rPr>
        <w:t>採購</w:t>
      </w:r>
      <w:r w:rsidR="0023322B" w:rsidRPr="00804452">
        <w:rPr>
          <w:rFonts w:ascii="標楷體" w:eastAsia="標楷體" w:hAnsi="標楷體"/>
          <w:spacing w:val="0"/>
          <w:sz w:val="28"/>
        </w:rPr>
        <w:t xml:space="preserve"> </w:t>
      </w:r>
    </w:p>
    <w:p w:rsidR="006A5DF7" w:rsidRPr="00804452" w:rsidRDefault="006A5DF7" w:rsidP="006A5DF7">
      <w:pPr>
        <w:pStyle w:val="7"/>
        <w:numPr>
          <w:ilvl w:val="0"/>
          <w:numId w:val="3"/>
        </w:numPr>
        <w:jc w:val="both"/>
        <w:textDirection w:val="lrTbV"/>
        <w:rPr>
          <w:rFonts w:ascii="標楷體" w:eastAsia="標楷體" w:hAnsi="標楷體"/>
          <w:spacing w:val="0"/>
          <w:sz w:val="28"/>
        </w:rPr>
      </w:pPr>
      <w:r w:rsidRPr="00804452">
        <w:rPr>
          <w:rFonts w:ascii="標楷體" w:eastAsia="標楷體" w:hAnsi="標楷體"/>
          <w:spacing w:val="0"/>
          <w:sz w:val="28"/>
        </w:rPr>
        <w:t>採購標的為：</w:t>
      </w:r>
    </w:p>
    <w:p w:rsidR="006A5DF7" w:rsidRPr="00804452" w:rsidRDefault="006A5DF7" w:rsidP="006A5DF7">
      <w:pPr>
        <w:pStyle w:val="7"/>
        <w:spacing w:line="0" w:lineRule="atLeast"/>
        <w:ind w:left="1276" w:hanging="1276"/>
        <w:jc w:val="both"/>
        <w:textDirection w:val="lrTbV"/>
        <w:rPr>
          <w:rFonts w:ascii="標楷體" w:eastAsia="標楷體" w:hAnsi="標楷體"/>
          <w:sz w:val="28"/>
        </w:rPr>
      </w:pPr>
      <w:r w:rsidRPr="00804452">
        <w:rPr>
          <w:rFonts w:ascii="標楷體" w:eastAsia="標楷體" w:hAnsi="標楷體" w:hint="eastAsia"/>
          <w:spacing w:val="0"/>
          <w:sz w:val="28"/>
        </w:rPr>
        <w:t xml:space="preserve">    </w:t>
      </w:r>
      <w:r w:rsidRPr="00804452">
        <w:rPr>
          <w:rFonts w:ascii="標楷體" w:eastAsia="標楷體" w:hAnsi="標楷體" w:hint="eastAsia"/>
          <w:sz w:val="28"/>
        </w:rPr>
        <w:sym w:font="Wingdings" w:char="F0A8"/>
      </w:r>
      <w:r w:rsidRPr="00804452">
        <w:rPr>
          <w:rFonts w:ascii="標楷體" w:eastAsia="標楷體" w:hAnsi="標楷體"/>
          <w:sz w:val="28"/>
        </w:rPr>
        <w:t>(1)</w:t>
      </w:r>
      <w:r w:rsidRPr="00804452">
        <w:rPr>
          <w:rFonts w:ascii="標楷體" w:eastAsia="標楷體" w:hAnsi="標楷體" w:hint="eastAsia"/>
          <w:sz w:val="28"/>
        </w:rPr>
        <w:t>工程。</w:t>
      </w:r>
    </w:p>
    <w:p w:rsidR="006A5DF7" w:rsidRPr="00804452" w:rsidRDefault="006A5DF7" w:rsidP="006A5DF7">
      <w:pPr>
        <w:pStyle w:val="7"/>
        <w:spacing w:line="0" w:lineRule="atLeast"/>
        <w:ind w:left="1276" w:hanging="1276"/>
        <w:jc w:val="both"/>
        <w:textDirection w:val="lrTbV"/>
        <w:rPr>
          <w:rFonts w:ascii="標楷體" w:eastAsia="標楷體" w:hAnsi="標楷體"/>
          <w:sz w:val="28"/>
        </w:rPr>
      </w:pPr>
      <w:r w:rsidRPr="00804452">
        <w:rPr>
          <w:rFonts w:ascii="標楷體" w:eastAsia="標楷體" w:hAnsi="標楷體" w:hint="eastAsia"/>
          <w:spacing w:val="0"/>
          <w:sz w:val="28"/>
        </w:rPr>
        <w:t xml:space="preserve">    </w:t>
      </w:r>
      <w:r w:rsidRPr="00F16644">
        <w:rPr>
          <w:rFonts w:ascii="標楷體" w:eastAsia="標楷體" w:hAnsi="標楷體" w:hint="eastAsia"/>
          <w:sz w:val="28"/>
        </w:rPr>
        <w:t>■</w:t>
      </w:r>
      <w:r w:rsidRPr="00804452">
        <w:rPr>
          <w:rFonts w:ascii="標楷體" w:eastAsia="標楷體" w:hAnsi="標楷體"/>
          <w:sz w:val="28"/>
        </w:rPr>
        <w:t>(2)</w:t>
      </w:r>
      <w:r w:rsidRPr="00804452">
        <w:rPr>
          <w:rFonts w:ascii="標楷體" w:eastAsia="標楷體" w:hAnsi="標楷體" w:hint="eastAsia"/>
          <w:sz w:val="28"/>
        </w:rPr>
        <w:t>財物；其性質為：</w:t>
      </w:r>
      <w:r w:rsidR="00F16644" w:rsidRPr="00F16644">
        <w:rPr>
          <w:rFonts w:ascii="標楷體" w:eastAsia="標楷體" w:hAnsi="標楷體" w:hint="eastAsia"/>
          <w:sz w:val="28"/>
        </w:rPr>
        <w:t>■</w:t>
      </w:r>
      <w:r w:rsidRPr="00804452">
        <w:rPr>
          <w:rFonts w:ascii="標楷體" w:eastAsia="標楷體" w:hAnsi="標楷體" w:hint="eastAsia"/>
          <w:sz w:val="28"/>
        </w:rPr>
        <w:t>購買；</w:t>
      </w:r>
      <w:r w:rsidRPr="00804452">
        <w:rPr>
          <w:rFonts w:ascii="標楷體" w:eastAsia="標楷體" w:hAnsi="標楷體" w:hint="eastAsia"/>
          <w:sz w:val="28"/>
        </w:rPr>
        <w:sym w:font="Wingdings" w:char="F0A8"/>
      </w:r>
      <w:r w:rsidRPr="00804452">
        <w:rPr>
          <w:rFonts w:ascii="標楷體" w:eastAsia="標楷體" w:hAnsi="標楷體" w:hint="eastAsia"/>
          <w:sz w:val="28"/>
        </w:rPr>
        <w:t>租賃；</w:t>
      </w:r>
      <w:r w:rsidR="00090E10" w:rsidRPr="00804452">
        <w:rPr>
          <w:rFonts w:ascii="標楷體" w:eastAsia="標楷體" w:hAnsi="標楷體" w:hint="eastAsia"/>
          <w:sz w:val="28"/>
        </w:rPr>
        <w:sym w:font="Wingdings" w:char="F0A8"/>
      </w:r>
      <w:r w:rsidRPr="00804452">
        <w:rPr>
          <w:rFonts w:ascii="標楷體" w:eastAsia="標楷體" w:hAnsi="標楷體" w:hint="eastAsia"/>
          <w:sz w:val="28"/>
        </w:rPr>
        <w:t>定製；</w:t>
      </w:r>
      <w:r w:rsidRPr="00804452">
        <w:rPr>
          <w:rFonts w:ascii="標楷體" w:eastAsia="標楷體" w:hAnsi="標楷體" w:hint="eastAsia"/>
          <w:sz w:val="28"/>
        </w:rPr>
        <w:sym w:font="Wingdings" w:char="F0A8"/>
      </w:r>
      <w:r w:rsidRPr="00804452">
        <w:rPr>
          <w:rFonts w:ascii="標楷體" w:eastAsia="標楷體" w:hAnsi="標楷體" w:hint="eastAsia"/>
          <w:sz w:val="28"/>
        </w:rPr>
        <w:t>兼具兩種以上性質者（請勾選）。</w:t>
      </w:r>
    </w:p>
    <w:p w:rsidR="006A5DF7" w:rsidRPr="00804452" w:rsidRDefault="006A5DF7" w:rsidP="006A5DF7">
      <w:pPr>
        <w:pStyle w:val="7"/>
        <w:spacing w:line="0" w:lineRule="atLeast"/>
        <w:ind w:left="1276" w:hanging="1276"/>
        <w:jc w:val="both"/>
        <w:textDirection w:val="lrTbV"/>
        <w:rPr>
          <w:rFonts w:ascii="標楷體" w:eastAsia="標楷體" w:hAnsi="標楷體"/>
          <w:sz w:val="28"/>
        </w:rPr>
      </w:pPr>
      <w:r w:rsidRPr="00804452">
        <w:rPr>
          <w:rFonts w:ascii="標楷體" w:eastAsia="標楷體" w:hAnsi="標楷體" w:hint="eastAsia"/>
          <w:spacing w:val="0"/>
          <w:sz w:val="28"/>
        </w:rPr>
        <w:t xml:space="preserve">    </w:t>
      </w:r>
      <w:r w:rsidRPr="00804452">
        <w:rPr>
          <w:rFonts w:ascii="標楷體" w:eastAsia="標楷體" w:hAnsi="標楷體" w:hint="eastAsia"/>
          <w:sz w:val="28"/>
        </w:rPr>
        <w:sym w:font="Wingdings" w:char="F0A8"/>
      </w:r>
      <w:r w:rsidRPr="00804452">
        <w:rPr>
          <w:rFonts w:ascii="標楷體" w:eastAsia="標楷體" w:hAnsi="標楷體"/>
          <w:sz w:val="28"/>
        </w:rPr>
        <w:t>(3)</w:t>
      </w:r>
      <w:r w:rsidRPr="00804452">
        <w:rPr>
          <w:rFonts w:ascii="標楷體" w:eastAsia="標楷體" w:hAnsi="標楷體" w:hint="eastAsia"/>
          <w:sz w:val="28"/>
        </w:rPr>
        <w:t>勞務。</w:t>
      </w:r>
    </w:p>
    <w:p w:rsidR="006A5DF7" w:rsidRPr="00804452" w:rsidRDefault="006A5DF7" w:rsidP="006A5DF7">
      <w:pPr>
        <w:pStyle w:val="7"/>
        <w:numPr>
          <w:ilvl w:val="0"/>
          <w:numId w:val="3"/>
        </w:numPr>
        <w:jc w:val="both"/>
        <w:textDirection w:val="lrTbV"/>
        <w:rPr>
          <w:rFonts w:ascii="標楷體" w:eastAsia="標楷體" w:hAnsi="標楷體"/>
          <w:spacing w:val="0"/>
          <w:sz w:val="28"/>
        </w:rPr>
      </w:pPr>
      <w:r w:rsidRPr="00804452">
        <w:rPr>
          <w:rFonts w:ascii="標楷體" w:eastAsia="標楷體" w:hAnsi="標楷體"/>
          <w:spacing w:val="0"/>
          <w:sz w:val="28"/>
        </w:rPr>
        <w:t>本採購屬：</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(1)公告金額十分之一以下之採購。</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F16644" w:rsidRPr="00F16644">
        <w:rPr>
          <w:rFonts w:ascii="標楷體" w:eastAsia="標楷體" w:hAnsi="標楷體" w:hint="eastAsia"/>
          <w:sz w:val="28"/>
        </w:rPr>
        <w:t>■</w:t>
      </w:r>
      <w:r w:rsidRPr="00804452">
        <w:rPr>
          <w:rFonts w:ascii="標楷體" w:eastAsia="標楷體" w:hAnsi="標楷體"/>
          <w:spacing w:val="0"/>
          <w:sz w:val="28"/>
        </w:rPr>
        <w:t>(2)逾公告金額十分之一未達公告金額之採購。</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(3)公告金額以上未達查核金額之採購。</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(4)查核金額以上未達巨額之採購。</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(5)巨額採購。</w:t>
      </w:r>
    </w:p>
    <w:p w:rsidR="006A5DF7" w:rsidRPr="00804452" w:rsidRDefault="006A5DF7" w:rsidP="006A5DF7">
      <w:pPr>
        <w:pStyle w:val="7"/>
        <w:ind w:leftChars="466" w:left="1353" w:hangingChars="84" w:hanging="235"/>
        <w:jc w:val="both"/>
        <w:textDirection w:val="lrTbV"/>
        <w:rPr>
          <w:rFonts w:ascii="標楷體" w:eastAsia="標楷體" w:hAnsi="標楷體"/>
          <w:spacing w:val="0"/>
          <w:sz w:val="28"/>
        </w:rPr>
      </w:pPr>
      <w:r w:rsidRPr="00804452">
        <w:rPr>
          <w:rFonts w:ascii="標楷體" w:eastAsia="標楷體" w:hAnsi="標楷體"/>
          <w:spacing w:val="0"/>
          <w:sz w:val="28"/>
        </w:rPr>
        <w:sym w:font="Wingdings" w:char="F0A8"/>
      </w:r>
      <w:r w:rsidRPr="00804452">
        <w:rPr>
          <w:rFonts w:ascii="標楷體" w:eastAsia="標楷體" w:hAnsi="標楷體"/>
          <w:spacing w:val="0"/>
          <w:sz w:val="28"/>
        </w:rPr>
        <w:t>已依「機關提報巨額採購使用情形及效益分析作業規定」第2點第1項，簽准預期使用情形及效益目標。</w:t>
      </w:r>
    </w:p>
    <w:p w:rsidR="006A5DF7" w:rsidRPr="00804452" w:rsidRDefault="006A5DF7" w:rsidP="006A5DF7">
      <w:pPr>
        <w:pStyle w:val="7"/>
        <w:numPr>
          <w:ilvl w:val="0"/>
          <w:numId w:val="3"/>
        </w:numPr>
        <w:jc w:val="both"/>
        <w:textDirection w:val="lrTbV"/>
        <w:rPr>
          <w:rFonts w:ascii="標楷體" w:eastAsia="標楷體" w:hAnsi="標楷體"/>
          <w:spacing w:val="0"/>
          <w:sz w:val="28"/>
        </w:rPr>
      </w:pPr>
      <w:r w:rsidRPr="00804452">
        <w:rPr>
          <w:rFonts w:ascii="標楷體" w:eastAsia="標楷體" w:hAnsi="標楷體"/>
          <w:spacing w:val="0"/>
          <w:sz w:val="28"/>
        </w:rPr>
        <w:t>本採購：</w:t>
      </w:r>
    </w:p>
    <w:p w:rsidR="006A5DF7" w:rsidRPr="00804452" w:rsidRDefault="006A5DF7" w:rsidP="006A5DF7">
      <w:pPr>
        <w:pStyle w:val="7"/>
        <w:ind w:leftChars="45" w:left="1469"/>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(1)為共同供應契約。</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z w:val="28"/>
        </w:rPr>
        <w:t xml:space="preserve">   </w:t>
      </w:r>
      <w:r w:rsidR="00F16644" w:rsidRPr="00F16644">
        <w:rPr>
          <w:rFonts w:ascii="標楷體" w:eastAsia="標楷體" w:hAnsi="標楷體" w:hint="eastAsia"/>
          <w:sz w:val="28"/>
        </w:rPr>
        <w:t>■</w:t>
      </w:r>
      <w:r w:rsidRPr="00804452">
        <w:rPr>
          <w:rFonts w:ascii="標楷體" w:eastAsia="標楷體" w:hAnsi="標楷體"/>
          <w:spacing w:val="0"/>
          <w:sz w:val="28"/>
        </w:rPr>
        <w:t>(2)非共同供應契約。</w:t>
      </w:r>
    </w:p>
    <w:p w:rsidR="006A5DF7" w:rsidRPr="00804452" w:rsidRDefault="006A5DF7" w:rsidP="006A5DF7">
      <w:pPr>
        <w:pStyle w:val="7"/>
        <w:numPr>
          <w:ilvl w:val="0"/>
          <w:numId w:val="3"/>
        </w:numPr>
        <w:jc w:val="both"/>
        <w:textDirection w:val="lrTbV"/>
        <w:rPr>
          <w:rFonts w:ascii="標楷體" w:eastAsia="標楷體" w:hAnsi="標楷體"/>
          <w:spacing w:val="4"/>
          <w:sz w:val="28"/>
        </w:rPr>
      </w:pPr>
      <w:r w:rsidRPr="00804452">
        <w:rPr>
          <w:rFonts w:ascii="標楷體" w:eastAsia="標楷體" w:hAnsi="標楷體"/>
          <w:spacing w:val="4"/>
          <w:sz w:val="28"/>
        </w:rPr>
        <w:t>本採購預算金額(不公告者免填)：</w:t>
      </w:r>
      <w:r w:rsidRPr="0023322B">
        <w:rPr>
          <w:rFonts w:ascii="標楷體" w:eastAsia="標楷體" w:hAnsi="標楷體" w:hint="eastAsia"/>
          <w:b/>
          <w:spacing w:val="0"/>
          <w:sz w:val="28"/>
          <w:szCs w:val="28"/>
        </w:rPr>
        <w:t>新臺幣</w:t>
      </w:r>
      <w:r w:rsidR="006106C9">
        <w:rPr>
          <w:rFonts w:ascii="標楷體" w:eastAsia="標楷體" w:hAnsi="標楷體" w:hint="eastAsia"/>
          <w:b/>
          <w:spacing w:val="0"/>
          <w:sz w:val="28"/>
          <w:szCs w:val="28"/>
        </w:rPr>
        <w:t>2</w:t>
      </w:r>
      <w:r w:rsidR="0065791E">
        <w:rPr>
          <w:rFonts w:ascii="標楷體" w:eastAsia="標楷體" w:hAnsi="標楷體" w:hint="eastAsia"/>
          <w:b/>
          <w:spacing w:val="0"/>
          <w:sz w:val="28"/>
          <w:szCs w:val="28"/>
        </w:rPr>
        <w:t>45</w:t>
      </w:r>
      <w:r w:rsidR="00667E76" w:rsidRPr="0023322B">
        <w:rPr>
          <w:rFonts w:ascii="標楷體" w:eastAsia="標楷體" w:hAnsi="標楷體"/>
          <w:b/>
          <w:spacing w:val="0"/>
          <w:sz w:val="28"/>
          <w:szCs w:val="28"/>
        </w:rPr>
        <w:t>,</w:t>
      </w:r>
      <w:r w:rsidR="0065791E">
        <w:rPr>
          <w:rFonts w:ascii="標楷體" w:eastAsia="標楷體" w:hAnsi="標楷體" w:hint="eastAsia"/>
          <w:b/>
          <w:spacing w:val="0"/>
          <w:sz w:val="28"/>
          <w:szCs w:val="28"/>
        </w:rPr>
        <w:t>0</w:t>
      </w:r>
      <w:r w:rsidR="00667E76" w:rsidRPr="0023322B">
        <w:rPr>
          <w:rFonts w:ascii="標楷體" w:eastAsia="標楷體" w:hAnsi="標楷體"/>
          <w:b/>
          <w:spacing w:val="0"/>
          <w:sz w:val="28"/>
          <w:szCs w:val="28"/>
        </w:rPr>
        <w:t>00</w:t>
      </w:r>
      <w:r w:rsidRPr="0023322B">
        <w:rPr>
          <w:rFonts w:ascii="標楷體" w:eastAsia="標楷體" w:hAnsi="標楷體" w:hint="eastAsia"/>
          <w:b/>
          <w:spacing w:val="0"/>
          <w:sz w:val="28"/>
          <w:szCs w:val="28"/>
        </w:rPr>
        <w:t>元。</w:t>
      </w:r>
    </w:p>
    <w:p w:rsidR="006A5DF7" w:rsidRPr="00804452" w:rsidRDefault="006A5DF7" w:rsidP="006A5DF7">
      <w:pPr>
        <w:pStyle w:val="7"/>
        <w:numPr>
          <w:ilvl w:val="0"/>
          <w:numId w:val="3"/>
        </w:numPr>
        <w:jc w:val="both"/>
        <w:textDirection w:val="lrTbV"/>
        <w:rPr>
          <w:rFonts w:ascii="標楷體" w:eastAsia="標楷體" w:hAnsi="標楷體"/>
          <w:spacing w:val="0"/>
          <w:sz w:val="28"/>
        </w:rPr>
      </w:pPr>
      <w:r w:rsidRPr="00804452">
        <w:rPr>
          <w:rFonts w:ascii="標楷體" w:eastAsia="標楷體" w:hAnsi="標楷體"/>
          <w:spacing w:val="0"/>
          <w:sz w:val="28"/>
        </w:rPr>
        <w:t>本採購預計金額(</w:t>
      </w:r>
      <w:proofErr w:type="gramStart"/>
      <w:r w:rsidRPr="00804452">
        <w:rPr>
          <w:rFonts w:ascii="標楷體" w:eastAsia="標楷體" w:hAnsi="標楷體"/>
          <w:spacing w:val="0"/>
          <w:sz w:val="28"/>
        </w:rPr>
        <w:t>不</w:t>
      </w:r>
      <w:proofErr w:type="gramEnd"/>
      <w:r w:rsidRPr="00804452">
        <w:rPr>
          <w:rFonts w:ascii="標楷體" w:eastAsia="標楷體" w:hAnsi="標楷體"/>
          <w:spacing w:val="0"/>
          <w:sz w:val="28"/>
        </w:rPr>
        <w:t>公告</w:t>
      </w:r>
      <w:proofErr w:type="gramStart"/>
      <w:r w:rsidRPr="00804452">
        <w:rPr>
          <w:rFonts w:ascii="標楷體" w:eastAsia="標楷體" w:hAnsi="標楷體"/>
          <w:spacing w:val="0"/>
          <w:sz w:val="28"/>
        </w:rPr>
        <w:t>者免</w:t>
      </w:r>
      <w:proofErr w:type="gramEnd"/>
      <w:r w:rsidRPr="00804452">
        <w:rPr>
          <w:rFonts w:ascii="標楷體" w:eastAsia="標楷體" w:hAnsi="標楷體"/>
          <w:spacing w:val="0"/>
          <w:sz w:val="28"/>
        </w:rPr>
        <w:t>填)：</w:t>
      </w:r>
    </w:p>
    <w:p w:rsidR="006A5DF7" w:rsidRPr="00804452" w:rsidRDefault="006A5DF7" w:rsidP="006A5DF7">
      <w:pPr>
        <w:pStyle w:val="7"/>
        <w:numPr>
          <w:ilvl w:val="0"/>
          <w:numId w:val="3"/>
        </w:numPr>
        <w:jc w:val="both"/>
        <w:textDirection w:val="lrTbV"/>
        <w:rPr>
          <w:rFonts w:ascii="標楷體" w:eastAsia="標楷體" w:hAnsi="標楷體"/>
          <w:spacing w:val="0"/>
          <w:sz w:val="28"/>
        </w:rPr>
      </w:pPr>
      <w:r w:rsidRPr="00804452">
        <w:rPr>
          <w:rFonts w:ascii="標楷體" w:eastAsia="標楷體" w:hAnsi="標楷體"/>
          <w:spacing w:val="0"/>
          <w:sz w:val="28"/>
        </w:rPr>
        <w:t>上級機關名稱：</w:t>
      </w:r>
      <w:r w:rsidRPr="00804452">
        <w:rPr>
          <w:rFonts w:ascii="標楷體" w:eastAsia="標楷體" w:hAnsi="標楷體" w:hint="eastAsia"/>
          <w:spacing w:val="0"/>
          <w:sz w:val="28"/>
          <w:szCs w:val="28"/>
        </w:rPr>
        <w:t>教育部</w:t>
      </w:r>
      <w:r w:rsidR="008012E3">
        <w:rPr>
          <w:rFonts w:ascii="標楷體" w:eastAsia="標楷體" w:hAnsi="標楷體" w:hint="eastAsia"/>
          <w:spacing w:val="0"/>
          <w:sz w:val="28"/>
          <w:szCs w:val="28"/>
        </w:rPr>
        <w:t>國民及學前教育署</w:t>
      </w:r>
      <w:r w:rsidRPr="00804452">
        <w:rPr>
          <w:rFonts w:ascii="標楷體" w:eastAsia="標楷體" w:hAnsi="標楷體" w:hint="eastAsia"/>
          <w:spacing w:val="0"/>
          <w:sz w:val="28"/>
          <w:szCs w:val="28"/>
        </w:rPr>
        <w:t>。</w:t>
      </w:r>
    </w:p>
    <w:p w:rsidR="006A5DF7" w:rsidRPr="00804452" w:rsidRDefault="006A5DF7" w:rsidP="00214CC0">
      <w:pPr>
        <w:pStyle w:val="7"/>
        <w:numPr>
          <w:ilvl w:val="0"/>
          <w:numId w:val="3"/>
        </w:numPr>
        <w:ind w:left="567" w:hanging="567"/>
        <w:jc w:val="both"/>
        <w:textDirection w:val="lrTbV"/>
        <w:rPr>
          <w:rFonts w:ascii="標楷體" w:eastAsia="標楷體" w:hAnsi="標楷體"/>
          <w:spacing w:val="0"/>
          <w:sz w:val="28"/>
        </w:rPr>
      </w:pPr>
      <w:r w:rsidRPr="00804452">
        <w:rPr>
          <w:rFonts w:ascii="標楷體" w:eastAsia="標楷體" w:hAnsi="標楷體"/>
          <w:spacing w:val="0"/>
          <w:sz w:val="28"/>
        </w:rPr>
        <w:t>依採購法第76條及第85條之1，受理廠商履約爭議調解(無金額限制)之採購申訴審議委員會名稱、地址及電話：</w:t>
      </w:r>
      <w:r w:rsidRPr="00804452">
        <w:rPr>
          <w:rFonts w:ascii="標楷體" w:eastAsia="標楷體" w:hAnsi="標楷體" w:hint="eastAsia"/>
          <w:spacing w:val="0"/>
          <w:sz w:val="28"/>
          <w:szCs w:val="28"/>
        </w:rPr>
        <w:t>行政院公共工程委員會採購申訴審議委員會；電話：</w:t>
      </w:r>
      <w:r w:rsidR="00214CC0">
        <w:rPr>
          <w:rFonts w:ascii="標楷體" w:eastAsia="標楷體" w:hAnsi="標楷體" w:hint="eastAsia"/>
          <w:spacing w:val="0"/>
          <w:sz w:val="28"/>
          <w:szCs w:val="28"/>
        </w:rPr>
        <w:t>(0</w:t>
      </w:r>
      <w:r w:rsidR="00214CC0">
        <w:rPr>
          <w:rFonts w:ascii="標楷體" w:eastAsia="標楷體" w:hAnsi="標楷體"/>
          <w:spacing w:val="0"/>
          <w:sz w:val="28"/>
          <w:szCs w:val="28"/>
        </w:rPr>
        <w:t>2)8789-7530</w:t>
      </w:r>
      <w:r w:rsidRPr="00804452">
        <w:rPr>
          <w:rFonts w:ascii="標楷體" w:eastAsia="標楷體" w:hAnsi="標楷體" w:hint="eastAsia"/>
          <w:spacing w:val="0"/>
          <w:sz w:val="28"/>
          <w:szCs w:val="28"/>
        </w:rPr>
        <w:t>；地址：台北市信義區松仁路三號９樓。</w:t>
      </w:r>
    </w:p>
    <w:p w:rsidR="006A5DF7" w:rsidRPr="00804452" w:rsidRDefault="006A5DF7" w:rsidP="006A5DF7">
      <w:pPr>
        <w:pStyle w:val="7"/>
        <w:numPr>
          <w:ilvl w:val="0"/>
          <w:numId w:val="3"/>
        </w:numPr>
        <w:ind w:left="851" w:hanging="851"/>
        <w:jc w:val="both"/>
        <w:textDirection w:val="lrTbV"/>
        <w:rPr>
          <w:rFonts w:ascii="標楷體" w:eastAsia="標楷體" w:hAnsi="標楷體"/>
          <w:spacing w:val="0"/>
          <w:sz w:val="28"/>
        </w:rPr>
      </w:pPr>
      <w:r w:rsidRPr="00804452">
        <w:rPr>
          <w:rFonts w:ascii="標楷體" w:eastAsia="標楷體" w:hAnsi="標楷體"/>
          <w:spacing w:val="0"/>
          <w:sz w:val="28"/>
        </w:rPr>
        <w:t>本採購為：</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F16644" w:rsidRPr="00F16644">
        <w:rPr>
          <w:rFonts w:ascii="標楷體" w:eastAsia="標楷體" w:hAnsi="標楷體" w:hint="eastAsia"/>
          <w:sz w:val="28"/>
        </w:rPr>
        <w:t>■</w:t>
      </w:r>
      <w:r w:rsidRPr="00804452">
        <w:rPr>
          <w:rFonts w:ascii="標楷體" w:eastAsia="標楷體" w:hAnsi="標楷體"/>
          <w:spacing w:val="0"/>
          <w:sz w:val="28"/>
        </w:rPr>
        <w:t>(1)未</w:t>
      </w:r>
      <w:r w:rsidRPr="00804452">
        <w:rPr>
          <w:rFonts w:ascii="標楷體" w:eastAsia="標楷體" w:hAnsi="標楷體"/>
          <w:sz w:val="28"/>
        </w:rPr>
        <w:t>分批辦理</w:t>
      </w:r>
      <w:r w:rsidRPr="00804452">
        <w:rPr>
          <w:rFonts w:ascii="標楷體" w:eastAsia="標楷體" w:hAnsi="標楷體"/>
          <w:spacing w:val="0"/>
          <w:sz w:val="28"/>
        </w:rPr>
        <w:t>。</w:t>
      </w:r>
    </w:p>
    <w:p w:rsidR="006A5DF7" w:rsidRPr="00804452" w:rsidRDefault="006A5DF7" w:rsidP="006A5DF7">
      <w:pPr>
        <w:pStyle w:val="7"/>
        <w:ind w:left="1304" w:hanging="1304"/>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(2)係</w:t>
      </w:r>
      <w:r w:rsidRPr="00804452">
        <w:rPr>
          <w:rFonts w:ascii="標楷體" w:eastAsia="標楷體" w:hAnsi="標楷體"/>
          <w:sz w:val="28"/>
        </w:rPr>
        <w:t>分批辦理公告金額以上之採購，業經上級機關核准</w:t>
      </w:r>
      <w:proofErr w:type="gramStart"/>
      <w:r w:rsidRPr="00804452">
        <w:rPr>
          <w:rFonts w:ascii="標楷體" w:eastAsia="標楷體" w:hAnsi="標楷體"/>
          <w:sz w:val="28"/>
        </w:rPr>
        <w:t>（</w:t>
      </w:r>
      <w:proofErr w:type="gramEnd"/>
      <w:r w:rsidRPr="00804452">
        <w:rPr>
          <w:rFonts w:ascii="標楷體" w:eastAsia="標楷體" w:hAnsi="標楷體"/>
          <w:sz w:val="28"/>
        </w:rPr>
        <w:t>文號：       ），依總金額核計採購金額，分別按公告金額或查核金額以上之規定辦理</w:t>
      </w:r>
      <w:r w:rsidRPr="00804452">
        <w:rPr>
          <w:rFonts w:ascii="標楷體" w:eastAsia="標楷體" w:hAnsi="標楷體"/>
          <w:spacing w:val="0"/>
          <w:sz w:val="28"/>
        </w:rPr>
        <w:t>。</w:t>
      </w:r>
    </w:p>
    <w:p w:rsidR="006A5DF7" w:rsidRPr="00804452" w:rsidRDefault="006A5DF7" w:rsidP="006A5DF7">
      <w:pPr>
        <w:pStyle w:val="7"/>
        <w:numPr>
          <w:ilvl w:val="0"/>
          <w:numId w:val="3"/>
        </w:numPr>
        <w:ind w:left="851" w:hanging="851"/>
        <w:jc w:val="both"/>
        <w:textDirection w:val="lrTbV"/>
        <w:rPr>
          <w:rFonts w:ascii="標楷體" w:eastAsia="標楷體" w:hAnsi="標楷體"/>
          <w:spacing w:val="0"/>
          <w:sz w:val="28"/>
        </w:rPr>
      </w:pPr>
      <w:r w:rsidRPr="00804452">
        <w:rPr>
          <w:rFonts w:ascii="標楷體" w:eastAsia="標楷體" w:hAnsi="標楷體"/>
          <w:spacing w:val="0"/>
          <w:sz w:val="28"/>
        </w:rPr>
        <w:t>招標方式為：</w:t>
      </w:r>
    </w:p>
    <w:p w:rsidR="006A5DF7" w:rsidRPr="00804452" w:rsidRDefault="006A5DF7" w:rsidP="006A5DF7">
      <w:pPr>
        <w:pStyle w:val="7"/>
        <w:ind w:left="851" w:firstLine="0"/>
        <w:jc w:val="both"/>
        <w:textDirection w:val="lrTbV"/>
        <w:rPr>
          <w:rFonts w:ascii="標楷體" w:eastAsia="標楷體" w:hAnsi="標楷體"/>
          <w:spacing w:val="0"/>
          <w:sz w:val="28"/>
        </w:rPr>
      </w:pPr>
      <w:r w:rsidRPr="00804452">
        <w:rPr>
          <w:rFonts w:ascii="標楷體" w:eastAsia="標楷體" w:hAnsi="標楷體"/>
          <w:sz w:val="28"/>
        </w:rPr>
        <w:sym w:font="Wingdings" w:char="F0A8"/>
      </w:r>
      <w:r w:rsidRPr="00804452">
        <w:rPr>
          <w:rFonts w:ascii="標楷體" w:eastAsia="標楷體" w:hAnsi="標楷體"/>
          <w:spacing w:val="0"/>
          <w:sz w:val="28"/>
        </w:rPr>
        <w:t>(1)公開招標</w:t>
      </w:r>
    </w:p>
    <w:p w:rsidR="006A5DF7" w:rsidRPr="00804452" w:rsidRDefault="006A5DF7" w:rsidP="006A5DF7">
      <w:pPr>
        <w:pStyle w:val="7"/>
        <w:ind w:leftChars="467" w:left="2093" w:hangingChars="347" w:hanging="972"/>
        <w:jc w:val="both"/>
        <w:textDirection w:val="lrTbV"/>
        <w:rPr>
          <w:rFonts w:ascii="標楷體" w:eastAsia="標楷體" w:hAnsi="標楷體"/>
          <w:spacing w:val="0"/>
          <w:sz w:val="28"/>
        </w:rPr>
      </w:pPr>
      <w:r w:rsidRPr="00804452">
        <w:rPr>
          <w:rFonts w:ascii="標楷體" w:eastAsia="標楷體" w:hAnsi="標楷體"/>
          <w:spacing w:val="0"/>
          <w:sz w:val="28"/>
        </w:rPr>
        <w:sym w:font="Wingdings" w:char="F0A8"/>
      </w:r>
      <w:r w:rsidRPr="00804452">
        <w:rPr>
          <w:rFonts w:ascii="標楷體" w:eastAsia="標楷體" w:hAnsi="標楷體"/>
          <w:spacing w:val="0"/>
          <w:sz w:val="28"/>
        </w:rPr>
        <w:t>（1-1）本案為複數決標並</w:t>
      </w:r>
      <w:proofErr w:type="gramStart"/>
      <w:r w:rsidRPr="00804452">
        <w:rPr>
          <w:rFonts w:ascii="標楷體" w:eastAsia="標楷體" w:hAnsi="標楷體"/>
          <w:spacing w:val="0"/>
          <w:sz w:val="28"/>
        </w:rPr>
        <w:t>採</w:t>
      </w:r>
      <w:proofErr w:type="gramEnd"/>
      <w:r w:rsidRPr="00804452">
        <w:rPr>
          <w:rFonts w:ascii="標楷體" w:eastAsia="標楷體" w:hAnsi="標楷體"/>
          <w:spacing w:val="0"/>
          <w:sz w:val="28"/>
        </w:rPr>
        <w:t>分項決標，廠商各項投標文件無需分項裝封，無需於大</w:t>
      </w:r>
      <w:proofErr w:type="gramStart"/>
      <w:r w:rsidRPr="00804452">
        <w:rPr>
          <w:rFonts w:ascii="標楷體" w:eastAsia="標楷體" w:hAnsi="標楷體"/>
          <w:spacing w:val="0"/>
          <w:sz w:val="28"/>
        </w:rPr>
        <w:t>外標</w:t>
      </w:r>
      <w:proofErr w:type="gramEnd"/>
      <w:r w:rsidRPr="00804452">
        <w:rPr>
          <w:rFonts w:ascii="標楷體" w:eastAsia="標楷體" w:hAnsi="標楷體"/>
          <w:spacing w:val="0"/>
          <w:sz w:val="28"/>
        </w:rPr>
        <w:t>封標示投標項次，有3家以上廠商投標，且符合政府採購法施行細則第55條規定時，即得開標。</w:t>
      </w:r>
    </w:p>
    <w:p w:rsidR="006A5DF7" w:rsidRPr="00804452" w:rsidRDefault="006A5DF7" w:rsidP="006A5DF7">
      <w:pPr>
        <w:pStyle w:val="7"/>
        <w:ind w:left="1531" w:hanging="1531"/>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(2)選擇性招標：符合採購法第20條</w:t>
      </w:r>
      <w:r w:rsidRPr="00804452">
        <w:rPr>
          <w:rFonts w:ascii="標楷體" w:eastAsia="標楷體" w:hAnsi="標楷體"/>
          <w:sz w:val="28"/>
        </w:rPr>
        <w:sym w:font="Wingdings" w:char="F0A8"/>
      </w:r>
      <w:r w:rsidRPr="00804452">
        <w:rPr>
          <w:rFonts w:ascii="標楷體" w:eastAsia="標楷體" w:hAnsi="標楷體"/>
          <w:spacing w:val="0"/>
          <w:sz w:val="28"/>
        </w:rPr>
        <w:t>第1款；</w:t>
      </w:r>
      <w:r w:rsidRPr="00804452">
        <w:rPr>
          <w:rFonts w:ascii="標楷體" w:eastAsia="標楷體" w:hAnsi="標楷體"/>
          <w:sz w:val="28"/>
        </w:rPr>
        <w:sym w:font="Wingdings" w:char="F0A8"/>
      </w:r>
      <w:r w:rsidRPr="00804452">
        <w:rPr>
          <w:rFonts w:ascii="標楷體" w:eastAsia="標楷體" w:hAnsi="標楷體"/>
          <w:spacing w:val="0"/>
          <w:sz w:val="28"/>
        </w:rPr>
        <w:t>第2款；</w:t>
      </w:r>
      <w:r w:rsidRPr="00804452">
        <w:rPr>
          <w:rFonts w:ascii="標楷體" w:eastAsia="標楷體" w:hAnsi="標楷體"/>
          <w:sz w:val="28"/>
        </w:rPr>
        <w:sym w:font="Wingdings" w:char="F0A8"/>
      </w:r>
      <w:r w:rsidRPr="00804452">
        <w:rPr>
          <w:rFonts w:ascii="標楷體" w:eastAsia="標楷體" w:hAnsi="標楷體"/>
          <w:spacing w:val="0"/>
          <w:sz w:val="28"/>
        </w:rPr>
        <w:t>第3款；</w:t>
      </w:r>
      <w:r w:rsidRPr="00804452">
        <w:rPr>
          <w:rFonts w:ascii="標楷體" w:eastAsia="標楷體" w:hAnsi="標楷體"/>
          <w:sz w:val="28"/>
        </w:rPr>
        <w:sym w:font="Wingdings" w:char="F0A8"/>
      </w:r>
      <w:r w:rsidRPr="00804452">
        <w:rPr>
          <w:rFonts w:ascii="標楷體" w:eastAsia="標楷體" w:hAnsi="標楷體"/>
          <w:spacing w:val="0"/>
          <w:sz w:val="28"/>
        </w:rPr>
        <w:t>第4款；</w:t>
      </w:r>
      <w:r w:rsidRPr="00804452">
        <w:rPr>
          <w:rFonts w:ascii="標楷體" w:eastAsia="標楷體" w:hAnsi="標楷體"/>
          <w:sz w:val="28"/>
        </w:rPr>
        <w:sym w:font="Wingdings" w:char="F0A8"/>
      </w:r>
      <w:r w:rsidRPr="00804452">
        <w:rPr>
          <w:rFonts w:ascii="標楷體" w:eastAsia="標楷體" w:hAnsi="標楷體"/>
          <w:spacing w:val="0"/>
          <w:sz w:val="28"/>
        </w:rPr>
        <w:t>第5款（請勾選款次）</w:t>
      </w:r>
    </w:p>
    <w:p w:rsidR="006A5DF7" w:rsidRPr="00804452" w:rsidRDefault="006A5DF7" w:rsidP="006A5DF7">
      <w:pPr>
        <w:pStyle w:val="7"/>
        <w:ind w:left="2098" w:hanging="2098"/>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（2-1）為特定個案辦理，於廠商資格審查後，邀請所有符合資格廠商投標</w:t>
      </w:r>
      <w:r w:rsidRPr="00804452">
        <w:rPr>
          <w:rFonts w:ascii="標楷體" w:eastAsia="標楷體" w:hAnsi="標楷體"/>
          <w:spacing w:val="0"/>
          <w:sz w:val="28"/>
        </w:rPr>
        <w:lastRenderedPageBreak/>
        <w:t>。</w:t>
      </w:r>
    </w:p>
    <w:p w:rsidR="006A5DF7" w:rsidRPr="00804452" w:rsidRDefault="006A5DF7" w:rsidP="006A5DF7">
      <w:pPr>
        <w:pStyle w:val="7"/>
        <w:ind w:left="2098" w:hanging="2098"/>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（2-2）為建立合格廠商名單；後續邀標方式為</w:t>
      </w:r>
      <w:r w:rsidRPr="00804452">
        <w:rPr>
          <w:rFonts w:ascii="標楷體" w:eastAsia="標楷體" w:hAnsi="標楷體"/>
          <w:sz w:val="28"/>
        </w:rPr>
        <w:sym w:font="Wingdings" w:char="F0A8"/>
      </w:r>
      <w:r w:rsidRPr="00804452">
        <w:rPr>
          <w:rFonts w:ascii="標楷體" w:eastAsia="標楷體" w:hAnsi="標楷體"/>
          <w:sz w:val="28"/>
        </w:rPr>
        <w:t>個別邀請所有符合資格之廠商投標；</w:t>
      </w:r>
      <w:r w:rsidRPr="00804452">
        <w:rPr>
          <w:rFonts w:ascii="標楷體" w:eastAsia="標楷體" w:hAnsi="標楷體"/>
          <w:sz w:val="28"/>
        </w:rPr>
        <w:sym w:font="Wingdings" w:char="F0A8"/>
      </w:r>
      <w:r w:rsidRPr="00804452">
        <w:rPr>
          <w:rFonts w:ascii="標楷體" w:eastAsia="標楷體" w:hAnsi="標楷體"/>
          <w:sz w:val="28"/>
        </w:rPr>
        <w:t>公告邀請所有符合資格之廠商投標；</w:t>
      </w:r>
      <w:r w:rsidRPr="00804452">
        <w:rPr>
          <w:rFonts w:ascii="標楷體" w:eastAsia="標楷體" w:hAnsi="標楷體"/>
          <w:sz w:val="28"/>
        </w:rPr>
        <w:sym w:font="Wingdings" w:char="F0A8"/>
      </w:r>
      <w:proofErr w:type="gramStart"/>
      <w:r w:rsidRPr="00804452">
        <w:rPr>
          <w:rFonts w:ascii="標楷體" w:eastAsia="標楷體" w:hAnsi="標楷體"/>
          <w:sz w:val="28"/>
        </w:rPr>
        <w:t>依審標</w:t>
      </w:r>
      <w:proofErr w:type="gramEnd"/>
      <w:r w:rsidRPr="00804452">
        <w:rPr>
          <w:rFonts w:ascii="標楷體" w:eastAsia="標楷體" w:hAnsi="標楷體"/>
          <w:sz w:val="28"/>
        </w:rPr>
        <w:t>順序，每次邀請___家符合資格之廠商投標；</w:t>
      </w:r>
      <w:r w:rsidRPr="00804452">
        <w:rPr>
          <w:rFonts w:ascii="標楷體" w:eastAsia="標楷體" w:hAnsi="標楷體"/>
          <w:sz w:val="28"/>
        </w:rPr>
        <w:sym w:font="Wingdings" w:char="F0A8"/>
      </w:r>
      <w:r w:rsidRPr="00804452">
        <w:rPr>
          <w:rFonts w:ascii="標楷體" w:eastAsia="標楷體" w:hAnsi="標楷體"/>
          <w:sz w:val="28"/>
        </w:rPr>
        <w:t>以抽籤方式擇定邀請符合資格之廠商投標。</w:t>
      </w:r>
    </w:p>
    <w:p w:rsidR="006A5DF7" w:rsidRPr="00804452" w:rsidRDefault="006A5DF7" w:rsidP="006A5DF7">
      <w:pPr>
        <w:pStyle w:val="7"/>
        <w:ind w:left="1276" w:hanging="1276"/>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(3)限制性招標：本案業經需求、使用或承辦採購單位敘明符合採購法第22條第1項第     款之情形，並簽報機關首長或其授權人員核准</w:t>
      </w:r>
      <w:proofErr w:type="gramStart"/>
      <w:r w:rsidRPr="00804452">
        <w:rPr>
          <w:rFonts w:ascii="標楷體" w:eastAsia="標楷體" w:hAnsi="標楷體"/>
          <w:spacing w:val="0"/>
          <w:sz w:val="28"/>
        </w:rPr>
        <w:t>採</w:t>
      </w:r>
      <w:proofErr w:type="gramEnd"/>
      <w:r w:rsidRPr="00804452">
        <w:rPr>
          <w:rFonts w:ascii="標楷體" w:eastAsia="標楷體" w:hAnsi="標楷體"/>
          <w:spacing w:val="0"/>
          <w:sz w:val="28"/>
        </w:rPr>
        <w:t>限制性招標。</w:t>
      </w:r>
    </w:p>
    <w:p w:rsidR="006A5DF7" w:rsidRPr="00804452" w:rsidRDefault="006A5DF7" w:rsidP="006A5DF7">
      <w:pPr>
        <w:pStyle w:val="7"/>
        <w:ind w:left="1701" w:hanging="1701"/>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w:t>
      </w:r>
      <w:r w:rsidRPr="00804452">
        <w:rPr>
          <w:rFonts w:ascii="標楷體" w:eastAsia="標楷體" w:hAnsi="標楷體"/>
          <w:sz w:val="28"/>
        </w:rPr>
        <w:t>3-1</w:t>
      </w:r>
      <w:r w:rsidRPr="00804452">
        <w:rPr>
          <w:rFonts w:ascii="標楷體" w:eastAsia="標楷體" w:hAnsi="標楷體"/>
          <w:spacing w:val="0"/>
          <w:sz w:val="28"/>
        </w:rPr>
        <w:t>）公開評選、公開</w:t>
      </w:r>
      <w:proofErr w:type="gramStart"/>
      <w:r w:rsidRPr="00804452">
        <w:rPr>
          <w:rFonts w:ascii="標楷體" w:eastAsia="標楷體" w:hAnsi="標楷體"/>
          <w:spacing w:val="0"/>
          <w:sz w:val="28"/>
        </w:rPr>
        <w:t>勘</w:t>
      </w:r>
      <w:proofErr w:type="gramEnd"/>
      <w:r w:rsidRPr="00804452">
        <w:rPr>
          <w:rFonts w:ascii="標楷體" w:eastAsia="標楷體" w:hAnsi="標楷體"/>
          <w:spacing w:val="0"/>
          <w:sz w:val="28"/>
        </w:rPr>
        <w:t>選優勝廠商：</w:t>
      </w:r>
    </w:p>
    <w:p w:rsidR="006A5DF7" w:rsidRPr="00804452" w:rsidRDefault="006A5DF7" w:rsidP="006A5DF7">
      <w:pPr>
        <w:pStyle w:val="7"/>
        <w:ind w:left="2211" w:hanging="2211"/>
        <w:jc w:val="both"/>
        <w:textDirection w:val="lrTbV"/>
        <w:rPr>
          <w:rFonts w:ascii="標楷體" w:eastAsia="標楷體" w:hAnsi="標楷體"/>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w:t>
      </w:r>
      <w:smartTag w:uri="urn:schemas-microsoft-com:office:smarttags" w:element="chsdate">
        <w:smartTagPr>
          <w:attr w:name="IsROCDate" w:val="False"/>
          <w:attr w:name="IsLunarDate" w:val="False"/>
          <w:attr w:name="Day" w:val="1"/>
          <w:attr w:name="Month" w:val="1"/>
          <w:attr w:name="Year" w:val="2003"/>
        </w:smartTagPr>
        <w:r w:rsidRPr="00804452">
          <w:rPr>
            <w:rFonts w:ascii="標楷體" w:eastAsia="標楷體" w:hAnsi="標楷體"/>
            <w:spacing w:val="0"/>
            <w:sz w:val="28"/>
          </w:rPr>
          <w:t>3-1-1</w:t>
        </w:r>
      </w:smartTag>
      <w:r w:rsidRPr="00804452">
        <w:rPr>
          <w:rFonts w:ascii="標楷體" w:eastAsia="標楷體" w:hAnsi="標楷體"/>
          <w:spacing w:val="0"/>
          <w:sz w:val="28"/>
        </w:rPr>
        <w:t>）依採購法第22條第1項第9款辦理；</w:t>
      </w:r>
      <w:r w:rsidRPr="00804452">
        <w:rPr>
          <w:rFonts w:ascii="標楷體" w:eastAsia="標楷體" w:hAnsi="標楷體"/>
          <w:sz w:val="28"/>
        </w:rPr>
        <w:sym w:font="Wingdings" w:char="F0A8"/>
      </w:r>
      <w:r w:rsidRPr="00804452">
        <w:rPr>
          <w:rFonts w:ascii="標楷體" w:eastAsia="標楷體" w:hAnsi="標楷體"/>
          <w:sz w:val="28"/>
        </w:rPr>
        <w:t>委託專業服務；</w:t>
      </w:r>
      <w:r w:rsidRPr="00804452">
        <w:rPr>
          <w:rFonts w:ascii="標楷體" w:eastAsia="標楷體" w:hAnsi="標楷體"/>
          <w:sz w:val="28"/>
        </w:rPr>
        <w:sym w:font="Wingdings" w:char="F0A8"/>
      </w:r>
      <w:r w:rsidRPr="00804452">
        <w:rPr>
          <w:rFonts w:ascii="標楷體" w:eastAsia="標楷體" w:hAnsi="標楷體"/>
          <w:sz w:val="28"/>
        </w:rPr>
        <w:t>委託技術服務；</w:t>
      </w:r>
      <w:r w:rsidRPr="00804452">
        <w:rPr>
          <w:rFonts w:ascii="標楷體" w:eastAsia="標楷體" w:hAnsi="標楷體"/>
          <w:sz w:val="28"/>
        </w:rPr>
        <w:sym w:font="Wingdings" w:char="F0A8"/>
      </w:r>
      <w:r w:rsidRPr="00804452">
        <w:rPr>
          <w:rFonts w:ascii="標楷體" w:eastAsia="標楷體" w:hAnsi="標楷體"/>
          <w:sz w:val="28"/>
        </w:rPr>
        <w:t>委託資訊服務；</w:t>
      </w:r>
      <w:r w:rsidRPr="00804452">
        <w:rPr>
          <w:rFonts w:ascii="標楷體" w:eastAsia="標楷體" w:hAnsi="標楷體"/>
          <w:sz w:val="28"/>
          <w:u w:val="single"/>
        </w:rPr>
        <w:sym w:font="Wingdings" w:char="F0A8"/>
      </w:r>
      <w:r w:rsidRPr="00804452">
        <w:rPr>
          <w:rFonts w:ascii="標楷體" w:eastAsia="標楷體" w:hAnsi="標楷體"/>
          <w:sz w:val="28"/>
          <w:u w:val="single"/>
        </w:rPr>
        <w:t>委託社會福利服務</w:t>
      </w:r>
      <w:r w:rsidRPr="00804452">
        <w:rPr>
          <w:rFonts w:ascii="標楷體" w:eastAsia="標楷體" w:hAnsi="標楷體"/>
          <w:sz w:val="28"/>
        </w:rPr>
        <w:t>。</w:t>
      </w:r>
      <w:r w:rsidRPr="00804452">
        <w:rPr>
          <w:rFonts w:ascii="標楷體" w:eastAsia="標楷體" w:hAnsi="標楷體"/>
          <w:spacing w:val="0"/>
          <w:sz w:val="28"/>
        </w:rPr>
        <w:t xml:space="preserve">            </w:t>
      </w:r>
    </w:p>
    <w:p w:rsidR="006A5DF7" w:rsidRPr="00804452" w:rsidRDefault="006A5DF7" w:rsidP="006A5DF7">
      <w:pPr>
        <w:pStyle w:val="7"/>
        <w:ind w:left="2211" w:hanging="2211"/>
        <w:jc w:val="both"/>
        <w:textDirection w:val="lrTbV"/>
        <w:rPr>
          <w:rFonts w:ascii="標楷體" w:eastAsia="標楷體" w:hAnsi="標楷體"/>
          <w:sz w:val="28"/>
        </w:rPr>
      </w:pPr>
      <w:r w:rsidRPr="00804452">
        <w:rPr>
          <w:rFonts w:ascii="標楷體" w:eastAsia="標楷體" w:hAnsi="標楷體"/>
          <w:sz w:val="28"/>
        </w:rPr>
        <w:t xml:space="preserve">        </w:t>
      </w:r>
      <w:r w:rsidRPr="00804452">
        <w:rPr>
          <w:rFonts w:ascii="標楷體" w:eastAsia="標楷體" w:hAnsi="標楷體"/>
          <w:sz w:val="28"/>
        </w:rPr>
        <w:sym w:font="Wingdings" w:char="F0A8"/>
      </w:r>
      <w:r w:rsidRPr="00804452">
        <w:rPr>
          <w:rFonts w:ascii="標楷體" w:eastAsia="標楷體" w:hAnsi="標楷體"/>
          <w:sz w:val="28"/>
        </w:rPr>
        <w:t>（3-1-2）</w:t>
      </w:r>
      <w:r w:rsidRPr="00804452">
        <w:rPr>
          <w:rFonts w:ascii="標楷體" w:eastAsia="標楷體" w:hAnsi="標楷體"/>
          <w:spacing w:val="0"/>
          <w:sz w:val="28"/>
        </w:rPr>
        <w:t xml:space="preserve">依採購法第22條第1項第10款辦理。            </w:t>
      </w:r>
    </w:p>
    <w:p w:rsidR="006A5DF7" w:rsidRPr="00804452" w:rsidRDefault="006A5DF7" w:rsidP="006A5DF7">
      <w:pPr>
        <w:pStyle w:val="7"/>
        <w:ind w:left="2268" w:hanging="2268"/>
        <w:jc w:val="both"/>
        <w:textDirection w:val="lrTbV"/>
        <w:rPr>
          <w:rFonts w:ascii="標楷體" w:eastAsia="標楷體" w:hAnsi="標楷體"/>
          <w:spacing w:val="0"/>
          <w:sz w:val="28"/>
        </w:rPr>
      </w:pPr>
      <w:r w:rsidRPr="00804452">
        <w:rPr>
          <w:rFonts w:ascii="標楷體" w:eastAsia="標楷體" w:hAnsi="標楷體"/>
          <w:sz w:val="28"/>
        </w:rPr>
        <w:t xml:space="preserve">        </w:t>
      </w:r>
      <w:r w:rsidRPr="00804452">
        <w:rPr>
          <w:rFonts w:ascii="標楷體" w:eastAsia="標楷體" w:hAnsi="標楷體"/>
          <w:sz w:val="28"/>
        </w:rPr>
        <w:sym w:font="Wingdings" w:char="F0A8"/>
      </w:r>
      <w:r w:rsidRPr="00804452">
        <w:rPr>
          <w:rFonts w:ascii="標楷體" w:eastAsia="標楷體" w:hAnsi="標楷體"/>
          <w:sz w:val="28"/>
        </w:rPr>
        <w:t>（3-1-3）</w:t>
      </w:r>
      <w:r w:rsidRPr="00804452">
        <w:rPr>
          <w:rFonts w:ascii="標楷體" w:eastAsia="標楷體" w:hAnsi="標楷體"/>
          <w:spacing w:val="0"/>
          <w:sz w:val="28"/>
        </w:rPr>
        <w:t>依採購法第22條第1項第11款辦理。</w:t>
      </w:r>
    </w:p>
    <w:p w:rsidR="006A5DF7" w:rsidRPr="00804452" w:rsidRDefault="006A5DF7" w:rsidP="006A5DF7">
      <w:pPr>
        <w:pStyle w:val="7"/>
        <w:ind w:left="2268" w:hanging="2268"/>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w:t>
      </w:r>
      <w:r w:rsidRPr="00804452">
        <w:rPr>
          <w:rFonts w:ascii="標楷體" w:eastAsia="標楷體" w:hAnsi="標楷體"/>
          <w:sz w:val="28"/>
        </w:rPr>
        <w:t>3-2</w:t>
      </w:r>
      <w:r w:rsidRPr="00804452">
        <w:rPr>
          <w:rFonts w:ascii="標楷體" w:eastAsia="標楷體" w:hAnsi="標楷體"/>
          <w:spacing w:val="0"/>
          <w:sz w:val="28"/>
        </w:rPr>
        <w:t>）</w:t>
      </w:r>
      <w:r w:rsidRPr="00804452">
        <w:rPr>
          <w:rFonts w:ascii="標楷體" w:eastAsia="標楷體" w:hAnsi="標楷體"/>
          <w:sz w:val="28"/>
        </w:rPr>
        <w:t>比價；</w:t>
      </w:r>
      <w:r w:rsidRPr="00804452">
        <w:rPr>
          <w:rFonts w:ascii="標楷體" w:eastAsia="標楷體" w:hAnsi="標楷體"/>
          <w:sz w:val="28"/>
        </w:rPr>
        <w:sym w:font="Wingdings" w:char="F0A8"/>
      </w:r>
      <w:r w:rsidRPr="00804452">
        <w:rPr>
          <w:rFonts w:ascii="標楷體" w:eastAsia="標楷體" w:hAnsi="標楷體"/>
          <w:sz w:val="28"/>
        </w:rPr>
        <w:t>經前次公告招標結果，無廠商投標或無合格標，且符合採購法施行細則第22條第1項規定無廠商異議或申訴在處理中者，依採購法第22條第1項第1款規定，不另公告招標，並依採購法施行細則第23條之1第1項規定，邀請過去表現優良之2家以上廠商以比價方式辦理；</w:t>
      </w:r>
      <w:r w:rsidRPr="00804452">
        <w:rPr>
          <w:rFonts w:ascii="標楷體" w:eastAsia="標楷體" w:hAnsi="標楷體"/>
          <w:sz w:val="28"/>
        </w:rPr>
        <w:sym w:font="Wingdings" w:char="F0A8"/>
      </w:r>
      <w:r w:rsidRPr="00804452">
        <w:rPr>
          <w:rFonts w:ascii="標楷體" w:eastAsia="標楷體" w:hAnsi="標楷體"/>
          <w:spacing w:val="0"/>
          <w:sz w:val="28"/>
        </w:rPr>
        <w:t>符合採購法第22條第1項第___款（請列明款次，第16款之情形須併填主管機關核准文號）；</w:t>
      </w:r>
      <w:r w:rsidRPr="00804452">
        <w:rPr>
          <w:rFonts w:ascii="標楷體" w:eastAsia="標楷體" w:hAnsi="標楷體"/>
          <w:sz w:val="28"/>
        </w:rPr>
        <w:sym w:font="Wingdings" w:char="F0A8"/>
      </w:r>
      <w:r w:rsidRPr="00804452">
        <w:rPr>
          <w:rFonts w:ascii="標楷體" w:eastAsia="標楷體" w:hAnsi="標楷體"/>
          <w:spacing w:val="0"/>
          <w:sz w:val="28"/>
        </w:rPr>
        <w:t>符合採購法第104條第1項但書第___款（請列明款次及相關機關核准文號）；</w:t>
      </w:r>
      <w:r w:rsidRPr="00804452">
        <w:rPr>
          <w:rFonts w:ascii="標楷體" w:eastAsia="標楷體" w:hAnsi="標楷體"/>
          <w:sz w:val="28"/>
        </w:rPr>
        <w:sym w:font="Wingdings" w:char="F0A8"/>
      </w:r>
      <w:r w:rsidRPr="00804452">
        <w:rPr>
          <w:rFonts w:ascii="標楷體" w:eastAsia="標楷體" w:hAnsi="標楷體"/>
          <w:sz w:val="28"/>
        </w:rPr>
        <w:t>符合採購法</w:t>
      </w:r>
      <w:r w:rsidRPr="00804452">
        <w:rPr>
          <w:rFonts w:ascii="標楷體" w:eastAsia="標楷體" w:hAnsi="標楷體"/>
          <w:spacing w:val="0"/>
          <w:sz w:val="28"/>
        </w:rPr>
        <w:t>第105條第1項第___款(請列明款次及相關機關核准文號)；</w:t>
      </w:r>
      <w:r w:rsidRPr="00804452">
        <w:rPr>
          <w:rFonts w:ascii="標楷體" w:eastAsia="標楷體" w:hAnsi="標楷體"/>
          <w:sz w:val="28"/>
        </w:rPr>
        <w:sym w:font="Wingdings" w:char="F0A8"/>
      </w:r>
      <w:r w:rsidRPr="00804452">
        <w:rPr>
          <w:rFonts w:ascii="標楷體" w:eastAsia="標楷體" w:hAnsi="標楷體"/>
          <w:sz w:val="28"/>
        </w:rPr>
        <w:t>符合中央機關未達公告金額採購招標辦法第___條第___項第___款規定</w:t>
      </w:r>
      <w:r w:rsidRPr="00804452">
        <w:rPr>
          <w:rFonts w:ascii="標楷體" w:eastAsia="標楷體" w:hAnsi="標楷體"/>
          <w:spacing w:val="0"/>
          <w:sz w:val="28"/>
        </w:rPr>
        <w:t>；</w:t>
      </w:r>
      <w:r w:rsidRPr="00804452">
        <w:rPr>
          <w:rFonts w:ascii="標楷體" w:eastAsia="標楷體" w:hAnsi="標楷體"/>
          <w:sz w:val="28"/>
        </w:rPr>
        <w:sym w:font="Wingdings" w:char="F0A8"/>
      </w:r>
      <w:r w:rsidRPr="00804452">
        <w:rPr>
          <w:rFonts w:ascii="標楷體" w:eastAsia="標楷體" w:hAnsi="標楷體"/>
          <w:sz w:val="28"/>
        </w:rPr>
        <w:t>符合地方政府依採購法第23條所定未達公告金額採購招標辦法第___條第___項第___款規定。</w:t>
      </w:r>
    </w:p>
    <w:p w:rsidR="006A5DF7" w:rsidRPr="00804452" w:rsidRDefault="006A5DF7" w:rsidP="006A5DF7">
      <w:pPr>
        <w:pStyle w:val="7"/>
        <w:ind w:left="2268" w:hanging="2268"/>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（3-3）</w:t>
      </w:r>
      <w:r w:rsidRPr="00804452">
        <w:rPr>
          <w:rFonts w:ascii="標楷體" w:eastAsia="標楷體" w:hAnsi="標楷體"/>
          <w:sz w:val="28"/>
        </w:rPr>
        <w:t>議價；</w:t>
      </w:r>
      <w:r w:rsidRPr="00804452">
        <w:rPr>
          <w:rFonts w:ascii="標楷體" w:eastAsia="標楷體" w:hAnsi="標楷體"/>
          <w:sz w:val="28"/>
        </w:rPr>
        <w:sym w:font="Wingdings" w:char="F0A8"/>
      </w:r>
      <w:r w:rsidRPr="00804452">
        <w:rPr>
          <w:rFonts w:ascii="標楷體" w:eastAsia="標楷體" w:hAnsi="標楷體"/>
          <w:spacing w:val="0"/>
          <w:sz w:val="28"/>
        </w:rPr>
        <w:t>符合採購法第22條第1項第___款（請列明款次，其未得以比價方式辦理之原因：_______；第16款之情形須併填主管機關核准文號）；</w:t>
      </w:r>
      <w:r w:rsidRPr="00804452">
        <w:rPr>
          <w:rFonts w:ascii="標楷體" w:eastAsia="標楷體" w:hAnsi="標楷體"/>
          <w:sz w:val="28"/>
        </w:rPr>
        <w:sym w:font="Wingdings" w:char="F0A8"/>
      </w:r>
      <w:r w:rsidRPr="00804452">
        <w:rPr>
          <w:rFonts w:ascii="標楷體" w:eastAsia="標楷體" w:hAnsi="標楷體"/>
          <w:spacing w:val="0"/>
          <w:sz w:val="28"/>
        </w:rPr>
        <w:t>符合採購法第104條第1項第___款（請列明款次及相關機關核准文號，非填第4款者，其未得以比價方式辦理之原因：______）；</w:t>
      </w:r>
      <w:r w:rsidRPr="00804452">
        <w:rPr>
          <w:rFonts w:ascii="標楷體" w:eastAsia="標楷體" w:hAnsi="標楷體"/>
          <w:sz w:val="28"/>
        </w:rPr>
        <w:sym w:font="Wingdings" w:char="F0A8"/>
      </w:r>
      <w:r w:rsidRPr="00804452">
        <w:rPr>
          <w:rFonts w:ascii="標楷體" w:eastAsia="標楷體" w:hAnsi="標楷體"/>
          <w:sz w:val="28"/>
        </w:rPr>
        <w:t>符合採購法第105條第1項第___款(請列明款次及相關機關核准文號，填第1款或第2款者，其未得以比價方式辦理之原因：______)</w:t>
      </w:r>
      <w:r w:rsidRPr="00804452">
        <w:rPr>
          <w:rFonts w:ascii="標楷體" w:eastAsia="標楷體" w:hAnsi="標楷體"/>
          <w:spacing w:val="0"/>
          <w:sz w:val="28"/>
        </w:rPr>
        <w:t>；</w:t>
      </w:r>
      <w:r w:rsidRPr="00804452">
        <w:rPr>
          <w:rFonts w:ascii="標楷體" w:eastAsia="標楷體" w:hAnsi="標楷體"/>
          <w:sz w:val="28"/>
        </w:rPr>
        <w:sym w:font="Wingdings" w:char="F0A8"/>
      </w:r>
      <w:r w:rsidRPr="00804452">
        <w:rPr>
          <w:rFonts w:ascii="標楷體" w:eastAsia="標楷體" w:hAnsi="標楷體"/>
          <w:sz w:val="28"/>
        </w:rPr>
        <w:t>符合中央機關未達公告金額採購招標辦法第___條第___項第___款規定（其未得以比價方式辦理之原因：</w:t>
      </w:r>
      <w:r w:rsidRPr="00804452">
        <w:rPr>
          <w:rFonts w:ascii="標楷體" w:eastAsia="標楷體" w:hAnsi="標楷體"/>
          <w:spacing w:val="0"/>
          <w:sz w:val="28"/>
        </w:rPr>
        <w:t>_______</w:t>
      </w:r>
      <w:r w:rsidRPr="00804452">
        <w:rPr>
          <w:rFonts w:ascii="標楷體" w:eastAsia="標楷體" w:hAnsi="標楷體"/>
          <w:sz w:val="28"/>
        </w:rPr>
        <w:t>）</w:t>
      </w:r>
      <w:r w:rsidRPr="00804452">
        <w:rPr>
          <w:rFonts w:ascii="標楷體" w:eastAsia="標楷體" w:hAnsi="標楷體"/>
          <w:spacing w:val="0"/>
          <w:sz w:val="28"/>
        </w:rPr>
        <w:t>；</w:t>
      </w:r>
      <w:r w:rsidRPr="00804452">
        <w:rPr>
          <w:rFonts w:ascii="標楷體" w:eastAsia="標楷體" w:hAnsi="標楷體"/>
          <w:sz w:val="28"/>
        </w:rPr>
        <w:sym w:font="Wingdings" w:char="F0A8"/>
      </w:r>
      <w:r w:rsidRPr="00804452">
        <w:rPr>
          <w:rFonts w:ascii="標楷體" w:eastAsia="標楷體" w:hAnsi="標楷體"/>
          <w:sz w:val="28"/>
        </w:rPr>
        <w:t>符合地方政府依採購法第23條所定未達公告金額採購招標辦法第___條第___項第___款規定。</w:t>
      </w:r>
    </w:p>
    <w:p w:rsidR="006A5DF7" w:rsidRPr="00804452" w:rsidRDefault="006A5DF7" w:rsidP="006A5DF7">
      <w:pPr>
        <w:pStyle w:val="7"/>
        <w:ind w:left="2268" w:hanging="2268"/>
        <w:jc w:val="both"/>
        <w:textDirection w:val="lrTbV"/>
        <w:rPr>
          <w:rFonts w:ascii="標楷體" w:eastAsia="標楷體" w:hAnsi="標楷體"/>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 xml:space="preserve">（3-4）依採購法第22條第1項第____款辦理（請列明款次），並以公告程序徵求受邀廠商，作為邀請比、議價之用。       </w:t>
      </w:r>
    </w:p>
    <w:p w:rsidR="006A5DF7" w:rsidRPr="00804452" w:rsidRDefault="006A5DF7" w:rsidP="006A5DF7">
      <w:pPr>
        <w:pStyle w:val="7"/>
        <w:ind w:left="1531" w:hanging="1531"/>
        <w:jc w:val="both"/>
        <w:textDirection w:val="lrTbV"/>
        <w:rPr>
          <w:rFonts w:ascii="標楷體" w:eastAsia="標楷體" w:hAnsi="標楷體"/>
          <w:spacing w:val="0"/>
          <w:sz w:val="28"/>
        </w:rPr>
      </w:pPr>
      <w:r w:rsidRPr="00804452">
        <w:rPr>
          <w:rFonts w:ascii="標楷體" w:eastAsia="標楷體" w:hAnsi="標楷體"/>
          <w:sz w:val="28"/>
        </w:rPr>
        <w:t xml:space="preserve">     </w:t>
      </w:r>
      <w:r w:rsidR="00006EE6" w:rsidRPr="00F16644">
        <w:rPr>
          <w:rFonts w:ascii="標楷體" w:eastAsia="標楷體" w:hAnsi="標楷體" w:hint="eastAsia"/>
          <w:sz w:val="28"/>
        </w:rPr>
        <w:t>■</w:t>
      </w:r>
      <w:r w:rsidRPr="00804452">
        <w:rPr>
          <w:rFonts w:ascii="標楷體" w:eastAsia="標楷體" w:hAnsi="標楷體"/>
          <w:spacing w:val="0"/>
          <w:sz w:val="28"/>
        </w:rPr>
        <w:t>(4)依採購法第49條規定公開取得書面報價或企劃書。（限未達公告金額之採購案始得採行）。</w:t>
      </w:r>
    </w:p>
    <w:p w:rsidR="006A5DF7" w:rsidRPr="00804452" w:rsidRDefault="006A5DF7" w:rsidP="006A5DF7">
      <w:pPr>
        <w:pStyle w:val="7"/>
        <w:ind w:left="2280" w:hanging="228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006EE6" w:rsidRPr="00F16644">
        <w:rPr>
          <w:rFonts w:ascii="標楷體" w:eastAsia="標楷體" w:hAnsi="標楷體" w:hint="eastAsia"/>
          <w:sz w:val="28"/>
        </w:rPr>
        <w:t>■</w:t>
      </w:r>
      <w:r w:rsidRPr="00804452">
        <w:rPr>
          <w:rFonts w:ascii="標楷體" w:eastAsia="標楷體" w:hAnsi="標楷體"/>
          <w:sz w:val="28"/>
        </w:rPr>
        <w:t>（4-1）本案業經機關首長或其授權人員核准，本次公告未能取得3家以上廠商之書面報價或企劃書時，將改採限制性招標方式辦</w:t>
      </w:r>
      <w:r w:rsidRPr="00804452">
        <w:rPr>
          <w:rFonts w:ascii="標楷體" w:eastAsia="標楷體" w:hAnsi="標楷體"/>
          <w:sz w:val="28"/>
        </w:rPr>
        <w:lastRenderedPageBreak/>
        <w:t>理。</w:t>
      </w:r>
    </w:p>
    <w:p w:rsidR="006A5DF7" w:rsidRPr="00804452" w:rsidRDefault="006A5DF7" w:rsidP="006A5DF7">
      <w:pPr>
        <w:pStyle w:val="7"/>
        <w:numPr>
          <w:ilvl w:val="0"/>
          <w:numId w:val="3"/>
        </w:numPr>
        <w:ind w:left="851" w:hanging="851"/>
        <w:jc w:val="both"/>
        <w:textDirection w:val="lrTbV"/>
        <w:rPr>
          <w:rFonts w:ascii="標楷體" w:eastAsia="標楷體" w:hAnsi="標楷體"/>
          <w:spacing w:val="0"/>
          <w:sz w:val="28"/>
        </w:rPr>
      </w:pPr>
      <w:r w:rsidRPr="00804452">
        <w:rPr>
          <w:rFonts w:ascii="標楷體" w:eastAsia="標楷體" w:hAnsi="標楷體"/>
          <w:spacing w:val="0"/>
          <w:sz w:val="28"/>
        </w:rPr>
        <w:t>本採購：</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(1)依採購法第24條規定以統包辦理招標。</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425F53" w:rsidRPr="00F16644">
        <w:rPr>
          <w:rFonts w:ascii="標楷體" w:eastAsia="標楷體" w:hAnsi="標楷體" w:hint="eastAsia"/>
          <w:sz w:val="28"/>
        </w:rPr>
        <w:t>■</w:t>
      </w:r>
      <w:r w:rsidRPr="00804452">
        <w:rPr>
          <w:rFonts w:ascii="標楷體" w:eastAsia="標楷體" w:hAnsi="標楷體"/>
          <w:spacing w:val="0"/>
          <w:sz w:val="28"/>
        </w:rPr>
        <w:t>(2)非以統包辦理招標。</w:t>
      </w:r>
    </w:p>
    <w:p w:rsidR="006A5DF7" w:rsidRPr="00804452" w:rsidRDefault="006A5DF7" w:rsidP="006A5DF7">
      <w:pPr>
        <w:pStyle w:val="7"/>
        <w:numPr>
          <w:ilvl w:val="0"/>
          <w:numId w:val="3"/>
        </w:numPr>
        <w:ind w:left="794" w:hanging="794"/>
        <w:jc w:val="both"/>
        <w:textDirection w:val="lrTbV"/>
        <w:rPr>
          <w:rFonts w:ascii="標楷體" w:eastAsia="標楷體" w:hAnsi="標楷體"/>
          <w:spacing w:val="0"/>
          <w:sz w:val="28"/>
        </w:rPr>
      </w:pPr>
      <w:r w:rsidRPr="00804452">
        <w:rPr>
          <w:rFonts w:ascii="標楷體" w:eastAsia="標楷體" w:hAnsi="標楷體"/>
          <w:spacing w:val="0"/>
          <w:sz w:val="28"/>
        </w:rPr>
        <w:t>本採購：</w:t>
      </w:r>
    </w:p>
    <w:p w:rsidR="006A5DF7" w:rsidRPr="00804452" w:rsidRDefault="006A5DF7" w:rsidP="006A5DF7">
      <w:pPr>
        <w:pStyle w:val="7"/>
        <w:ind w:left="1519" w:hanging="680"/>
        <w:jc w:val="both"/>
        <w:textDirection w:val="lrTbV"/>
        <w:rPr>
          <w:rFonts w:ascii="標楷體" w:eastAsia="標楷體" w:hAnsi="標楷體"/>
          <w:spacing w:val="0"/>
          <w:sz w:val="28"/>
        </w:rPr>
      </w:pPr>
      <w:r w:rsidRPr="00804452">
        <w:rPr>
          <w:rFonts w:ascii="標楷體" w:eastAsia="標楷體" w:hAnsi="標楷體"/>
          <w:sz w:val="28"/>
        </w:rPr>
        <w:sym w:font="Wingdings" w:char="F0A8"/>
      </w:r>
      <w:r w:rsidRPr="00804452">
        <w:rPr>
          <w:rFonts w:ascii="標楷體" w:eastAsia="標楷體" w:hAnsi="標楷體"/>
          <w:spacing w:val="0"/>
          <w:sz w:val="28"/>
        </w:rPr>
        <w:t>(1)依採購法第25條規定</w:t>
      </w:r>
      <w:r w:rsidRPr="00804452">
        <w:rPr>
          <w:rFonts w:ascii="標楷體" w:eastAsia="標楷體" w:hAnsi="標楷體"/>
          <w:sz w:val="28"/>
        </w:rPr>
        <w:t>允許廠商共同投標(招標文件已附共同投標協議書範本</w:t>
      </w:r>
      <w:r w:rsidRPr="00804452">
        <w:rPr>
          <w:rFonts w:ascii="標楷體" w:eastAsia="標楷體" w:hAnsi="標楷體"/>
          <w:spacing w:val="0"/>
          <w:sz w:val="28"/>
        </w:rPr>
        <w:t>)；</w:t>
      </w:r>
      <w:r w:rsidRPr="00804452">
        <w:rPr>
          <w:rFonts w:ascii="標楷體" w:eastAsia="標楷體" w:hAnsi="標楷體"/>
          <w:sz w:val="28"/>
        </w:rPr>
        <w:t>廠商家數上限為</w:t>
      </w:r>
      <w:r w:rsidRPr="00804452">
        <w:rPr>
          <w:rFonts w:ascii="標楷體" w:eastAsia="標楷體" w:hAnsi="標楷體"/>
          <w:sz w:val="28"/>
        </w:rPr>
        <w:sym w:font="Wingdings" w:char="F0A8"/>
      </w:r>
      <w:r w:rsidRPr="00804452">
        <w:rPr>
          <w:rFonts w:ascii="標楷體" w:eastAsia="標楷體" w:hAnsi="標楷體"/>
          <w:sz w:val="28"/>
        </w:rPr>
        <w:t>2家</w:t>
      </w:r>
      <w:r w:rsidRPr="00804452">
        <w:rPr>
          <w:rFonts w:ascii="標楷體" w:eastAsia="標楷體" w:hAnsi="標楷體"/>
          <w:spacing w:val="0"/>
          <w:sz w:val="28"/>
        </w:rPr>
        <w:t>；</w:t>
      </w:r>
      <w:r w:rsidRPr="00804452">
        <w:rPr>
          <w:rFonts w:ascii="標楷體" w:eastAsia="標楷體" w:hAnsi="標楷體"/>
          <w:sz w:val="28"/>
        </w:rPr>
        <w:sym w:font="Wingdings" w:char="F0A8"/>
      </w:r>
      <w:r w:rsidRPr="00804452">
        <w:rPr>
          <w:rFonts w:ascii="標楷體" w:eastAsia="標楷體" w:hAnsi="標楷體"/>
          <w:sz w:val="28"/>
        </w:rPr>
        <w:t>3家</w:t>
      </w:r>
      <w:r w:rsidRPr="00804452">
        <w:rPr>
          <w:rFonts w:ascii="標楷體" w:eastAsia="標楷體" w:hAnsi="標楷體"/>
          <w:spacing w:val="0"/>
          <w:sz w:val="28"/>
        </w:rPr>
        <w:t>；</w:t>
      </w:r>
      <w:r w:rsidRPr="00804452">
        <w:rPr>
          <w:rFonts w:ascii="標楷體" w:eastAsia="標楷體" w:hAnsi="標楷體"/>
          <w:sz w:val="28"/>
        </w:rPr>
        <w:sym w:font="Wingdings" w:char="F0A8"/>
      </w:r>
      <w:r w:rsidRPr="00804452">
        <w:rPr>
          <w:rFonts w:ascii="標楷體" w:eastAsia="標楷體" w:hAnsi="標楷體"/>
          <w:sz w:val="28"/>
        </w:rPr>
        <w:t>4家</w:t>
      </w:r>
      <w:r w:rsidRPr="00804452">
        <w:rPr>
          <w:rFonts w:ascii="標楷體" w:eastAsia="標楷體" w:hAnsi="標楷體"/>
          <w:spacing w:val="0"/>
          <w:sz w:val="28"/>
        </w:rPr>
        <w:t>；</w:t>
      </w:r>
      <w:r w:rsidRPr="00804452">
        <w:rPr>
          <w:rFonts w:ascii="標楷體" w:eastAsia="標楷體" w:hAnsi="標楷體"/>
          <w:sz w:val="28"/>
        </w:rPr>
        <w:sym w:font="Wingdings" w:char="F0A8"/>
      </w:r>
      <w:r w:rsidRPr="00804452">
        <w:rPr>
          <w:rFonts w:ascii="標楷體" w:eastAsia="標楷體" w:hAnsi="標楷體"/>
          <w:sz w:val="28"/>
        </w:rPr>
        <w:t>5家。</w:t>
      </w:r>
    </w:p>
    <w:p w:rsidR="006A5DF7" w:rsidRPr="00804452" w:rsidRDefault="00425F53" w:rsidP="006A5DF7">
      <w:pPr>
        <w:pStyle w:val="7"/>
        <w:ind w:left="840" w:firstLine="0"/>
        <w:jc w:val="both"/>
        <w:textDirection w:val="lrTbV"/>
        <w:rPr>
          <w:rFonts w:ascii="標楷體" w:eastAsia="標楷體" w:hAnsi="標楷體"/>
          <w:spacing w:val="0"/>
          <w:sz w:val="28"/>
        </w:rPr>
      </w:pPr>
      <w:r w:rsidRPr="00F16644">
        <w:rPr>
          <w:rFonts w:ascii="標楷體" w:eastAsia="標楷體" w:hAnsi="標楷體" w:hint="eastAsia"/>
          <w:sz w:val="28"/>
        </w:rPr>
        <w:t>■</w:t>
      </w:r>
      <w:r w:rsidR="006A5DF7" w:rsidRPr="00804452">
        <w:rPr>
          <w:rFonts w:ascii="標楷體" w:eastAsia="標楷體" w:hAnsi="標楷體"/>
          <w:spacing w:val="0"/>
          <w:sz w:val="28"/>
        </w:rPr>
        <w:t>(2)不</w:t>
      </w:r>
      <w:r w:rsidR="006A5DF7" w:rsidRPr="00804452">
        <w:rPr>
          <w:rFonts w:ascii="標楷體" w:eastAsia="標楷體" w:hAnsi="標楷體"/>
          <w:sz w:val="28"/>
        </w:rPr>
        <w:t>允許廠商共同投標。</w:t>
      </w:r>
    </w:p>
    <w:p w:rsidR="006A5DF7" w:rsidRPr="00804452" w:rsidRDefault="006A5DF7" w:rsidP="006A5DF7">
      <w:pPr>
        <w:pStyle w:val="7"/>
        <w:numPr>
          <w:ilvl w:val="0"/>
          <w:numId w:val="3"/>
        </w:numPr>
        <w:ind w:left="851" w:hanging="851"/>
        <w:jc w:val="both"/>
        <w:textDirection w:val="lrTbV"/>
        <w:rPr>
          <w:rFonts w:ascii="標楷體" w:eastAsia="標楷體" w:hAnsi="標楷體"/>
          <w:spacing w:val="0"/>
          <w:sz w:val="28"/>
        </w:rPr>
      </w:pPr>
      <w:r w:rsidRPr="00804452">
        <w:rPr>
          <w:rFonts w:ascii="標楷體" w:eastAsia="標楷體" w:hAnsi="標楷體"/>
          <w:spacing w:val="0"/>
          <w:sz w:val="28"/>
        </w:rPr>
        <w:t>本採購</w:t>
      </w:r>
      <w:r w:rsidRPr="00804452">
        <w:rPr>
          <w:rFonts w:ascii="標楷體" w:eastAsia="標楷體" w:hAnsi="標楷體"/>
          <w:sz w:val="28"/>
        </w:rPr>
        <w:t>依</w:t>
      </w:r>
      <w:r w:rsidRPr="00804452">
        <w:rPr>
          <w:rFonts w:ascii="標楷體" w:eastAsia="標楷體" w:hAnsi="標楷體"/>
          <w:spacing w:val="0"/>
          <w:sz w:val="28"/>
        </w:rPr>
        <w:t>採購法第33條第3項：</w:t>
      </w:r>
    </w:p>
    <w:p w:rsidR="006A5DF7" w:rsidRPr="00804452" w:rsidRDefault="006A5DF7" w:rsidP="006A5DF7">
      <w:pPr>
        <w:pStyle w:val="7"/>
        <w:ind w:left="992" w:firstLine="0"/>
        <w:jc w:val="both"/>
        <w:textDirection w:val="lrTbV"/>
        <w:rPr>
          <w:rFonts w:ascii="標楷體" w:eastAsia="標楷體" w:hAnsi="標楷體"/>
          <w:sz w:val="28"/>
        </w:rPr>
      </w:pPr>
      <w:r w:rsidRPr="00804452">
        <w:rPr>
          <w:rFonts w:ascii="標楷體" w:eastAsia="標楷體" w:hAnsi="標楷體"/>
          <w:sz w:val="28"/>
        </w:rPr>
        <w:sym w:font="Wingdings" w:char="F0A8"/>
      </w:r>
      <w:r w:rsidRPr="00804452">
        <w:rPr>
          <w:rFonts w:ascii="標楷體" w:eastAsia="標楷體" w:hAnsi="標楷體"/>
          <w:spacing w:val="0"/>
          <w:sz w:val="28"/>
        </w:rPr>
        <w:t>(1)</w:t>
      </w:r>
      <w:r w:rsidRPr="00804452">
        <w:rPr>
          <w:rFonts w:ascii="標楷體" w:eastAsia="標楷體" w:hAnsi="標楷體"/>
          <w:sz w:val="28"/>
        </w:rPr>
        <w:t>允許廠商於開標前補正非契約必要之點之文件。</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425F53" w:rsidRPr="00F16644">
        <w:rPr>
          <w:rFonts w:ascii="標楷體" w:eastAsia="標楷體" w:hAnsi="標楷體" w:hint="eastAsia"/>
          <w:sz w:val="28"/>
        </w:rPr>
        <w:t>■</w:t>
      </w:r>
      <w:r w:rsidRPr="00804452">
        <w:rPr>
          <w:rFonts w:ascii="標楷體" w:eastAsia="標楷體" w:hAnsi="標楷體"/>
          <w:spacing w:val="0"/>
          <w:sz w:val="28"/>
        </w:rPr>
        <w:t>(2)不</w:t>
      </w:r>
      <w:r w:rsidRPr="00804452">
        <w:rPr>
          <w:rFonts w:ascii="標楷體" w:eastAsia="標楷體" w:hAnsi="標楷體"/>
          <w:sz w:val="28"/>
        </w:rPr>
        <w:t>允許廠商於開標前補正非契約必要之點之文件。</w:t>
      </w:r>
    </w:p>
    <w:p w:rsidR="006A5DF7" w:rsidRPr="00804452" w:rsidRDefault="006A5DF7" w:rsidP="006A5DF7">
      <w:pPr>
        <w:pStyle w:val="31"/>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本採購</w:t>
      </w:r>
      <w:r w:rsidRPr="00804452">
        <w:rPr>
          <w:rFonts w:ascii="標楷體" w:eastAsia="標楷體" w:hAnsi="標楷體"/>
          <w:sz w:val="28"/>
        </w:rPr>
        <w:t>依</w:t>
      </w:r>
      <w:r w:rsidRPr="00804452">
        <w:rPr>
          <w:rFonts w:ascii="標楷體" w:eastAsia="標楷體" w:hAnsi="標楷體"/>
          <w:spacing w:val="0"/>
          <w:sz w:val="28"/>
        </w:rPr>
        <w:t>採購法第35條：</w:t>
      </w:r>
    </w:p>
    <w:p w:rsidR="006A5DF7" w:rsidRPr="00804452" w:rsidRDefault="006A5DF7" w:rsidP="006A5DF7">
      <w:pPr>
        <w:pStyle w:val="31"/>
        <w:ind w:left="1644" w:hanging="1644"/>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(1)</w:t>
      </w:r>
      <w:r w:rsidRPr="00804452">
        <w:rPr>
          <w:rFonts w:ascii="標楷體" w:eastAsia="標楷體" w:hAnsi="標楷體"/>
          <w:sz w:val="28"/>
        </w:rPr>
        <w:t>允許廠商於在不降低原有功能條件下，可提出可縮減工期、減省經費或提高效率之替代方案（請載明允許項目）：</w:t>
      </w:r>
    </w:p>
    <w:p w:rsidR="006A5DF7" w:rsidRPr="00804452" w:rsidRDefault="006A5DF7" w:rsidP="006A5DF7">
      <w:pPr>
        <w:pStyle w:val="31"/>
        <w:ind w:left="1418" w:hanging="1418"/>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425F53" w:rsidRPr="00F16644">
        <w:rPr>
          <w:rFonts w:ascii="標楷體" w:eastAsia="標楷體" w:hAnsi="標楷體" w:hint="eastAsia"/>
          <w:sz w:val="28"/>
        </w:rPr>
        <w:t>■</w:t>
      </w:r>
      <w:r w:rsidRPr="00804452">
        <w:rPr>
          <w:rFonts w:ascii="標楷體" w:eastAsia="標楷體" w:hAnsi="標楷體"/>
          <w:spacing w:val="0"/>
          <w:sz w:val="28"/>
        </w:rPr>
        <w:t>(2)不</w:t>
      </w:r>
      <w:r w:rsidRPr="00804452">
        <w:rPr>
          <w:rFonts w:ascii="標楷體" w:eastAsia="標楷體" w:hAnsi="標楷體"/>
          <w:sz w:val="28"/>
        </w:rPr>
        <w:t>允許提出替代方案。</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投標文件有效期：自投標時起至開標後</w:t>
      </w:r>
      <w:r w:rsidRPr="00804452">
        <w:rPr>
          <w:rFonts w:ascii="標楷體" w:eastAsia="標楷體" w:hAnsi="標楷體" w:hint="eastAsia"/>
          <w:spacing w:val="0"/>
          <w:sz w:val="28"/>
          <w:szCs w:val="28"/>
          <w:u w:val="single" w:color="000000"/>
        </w:rPr>
        <w:t>30</w:t>
      </w:r>
      <w:r w:rsidRPr="00804452">
        <w:rPr>
          <w:rFonts w:ascii="標楷體" w:eastAsia="標楷體" w:hAnsi="標楷體"/>
          <w:spacing w:val="0"/>
          <w:sz w:val="28"/>
        </w:rPr>
        <w:t>日止。如機關無法於前開有效期內決標，得於必要時洽請廠商延長投標文件之有效期。</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廠商應遞送</w:t>
      </w:r>
      <w:r w:rsidRPr="00804452">
        <w:rPr>
          <w:rFonts w:ascii="標楷體" w:eastAsia="標楷體" w:hAnsi="標楷體"/>
          <w:sz w:val="28"/>
        </w:rPr>
        <w:t>投標文件份數</w:t>
      </w:r>
      <w:r w:rsidRPr="00804452">
        <w:rPr>
          <w:rFonts w:ascii="標楷體" w:eastAsia="標楷體" w:hAnsi="標楷體"/>
          <w:spacing w:val="0"/>
          <w:sz w:val="28"/>
        </w:rPr>
        <w:t>：</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425F53" w:rsidRPr="00F16644">
        <w:rPr>
          <w:rFonts w:ascii="標楷體" w:eastAsia="標楷體" w:hAnsi="標楷體" w:hint="eastAsia"/>
          <w:sz w:val="28"/>
        </w:rPr>
        <w:t>■</w:t>
      </w:r>
      <w:r w:rsidRPr="00804452">
        <w:rPr>
          <w:rFonts w:ascii="標楷體" w:eastAsia="標楷體" w:hAnsi="標楷體"/>
          <w:spacing w:val="0"/>
          <w:sz w:val="28"/>
        </w:rPr>
        <w:t>(1)1式1份。</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(2)1式2份。</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(3)1式3份。</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(4)1式4份。</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(5)1式5份。</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B43BC7" w:rsidRPr="00F16644">
        <w:rPr>
          <w:rFonts w:ascii="標楷體" w:eastAsia="標楷體" w:hAnsi="標楷體" w:hint="eastAsia"/>
          <w:sz w:val="28"/>
        </w:rPr>
        <w:t>■</w:t>
      </w:r>
      <w:r w:rsidRPr="00804452">
        <w:rPr>
          <w:rFonts w:ascii="標楷體" w:eastAsia="標楷體" w:hAnsi="標楷體"/>
          <w:spacing w:val="0"/>
          <w:sz w:val="28"/>
        </w:rPr>
        <w:t>(6)其他(由招標機關敘明)：</w:t>
      </w:r>
      <w:r w:rsidR="00190DB1">
        <w:rPr>
          <w:rFonts w:ascii="標楷體" w:eastAsia="標楷體" w:hAnsi="標楷體" w:hint="eastAsia"/>
          <w:spacing w:val="0"/>
          <w:sz w:val="28"/>
        </w:rPr>
        <w:t>說明書</w:t>
      </w:r>
      <w:r w:rsidR="007661C4">
        <w:rPr>
          <w:rFonts w:ascii="標楷體" w:eastAsia="標楷體" w:hAnsi="標楷體" w:hint="eastAsia"/>
          <w:spacing w:val="0"/>
          <w:sz w:val="28"/>
        </w:rPr>
        <w:t>7份。</w:t>
      </w:r>
      <w:r w:rsidRPr="00804452">
        <w:rPr>
          <w:rFonts w:ascii="標楷體" w:eastAsia="標楷體" w:hAnsi="標楷體"/>
          <w:spacing w:val="0"/>
          <w:sz w:val="28"/>
        </w:rPr>
        <w:t xml:space="preserve">      </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投標文件使用文字：</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(1)中文(正體字)。</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425F53" w:rsidRPr="00F16644">
        <w:rPr>
          <w:rFonts w:ascii="標楷體" w:eastAsia="標楷體" w:hAnsi="標楷體" w:hint="eastAsia"/>
          <w:sz w:val="28"/>
        </w:rPr>
        <w:t>■</w:t>
      </w:r>
      <w:r w:rsidRPr="00804452">
        <w:rPr>
          <w:rFonts w:ascii="標楷體" w:eastAsia="標楷體" w:hAnsi="標楷體"/>
          <w:spacing w:val="0"/>
          <w:sz w:val="28"/>
        </w:rPr>
        <w:t>(2)中文(正體字)，但特殊技術或材料之圖文資料得使用英文。</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(3)其他(由招標機關敘明)：</w:t>
      </w:r>
    </w:p>
    <w:p w:rsidR="0072713B" w:rsidRPr="0072713B" w:rsidRDefault="006A5DF7" w:rsidP="00372107">
      <w:pPr>
        <w:pStyle w:val="31"/>
        <w:numPr>
          <w:ilvl w:val="0"/>
          <w:numId w:val="3"/>
        </w:numPr>
        <w:ind w:left="1134" w:hanging="1134"/>
        <w:jc w:val="both"/>
        <w:textDirection w:val="lrTbV"/>
        <w:rPr>
          <w:rFonts w:ascii="標楷體" w:eastAsia="標楷體" w:hAnsi="標楷體"/>
          <w:color w:val="FF0000"/>
          <w:spacing w:val="0"/>
          <w:sz w:val="28"/>
        </w:rPr>
      </w:pPr>
      <w:r w:rsidRPr="0072713B">
        <w:rPr>
          <w:rFonts w:ascii="標楷體" w:eastAsia="標楷體" w:hAnsi="標楷體"/>
          <w:spacing w:val="0"/>
          <w:sz w:val="28"/>
        </w:rPr>
        <w:t>公開開標案件之開標時間(依採購法不公開</w:t>
      </w:r>
      <w:proofErr w:type="gramStart"/>
      <w:r w:rsidRPr="0072713B">
        <w:rPr>
          <w:rFonts w:ascii="標楷體" w:eastAsia="標楷體" w:hAnsi="標楷體"/>
          <w:spacing w:val="0"/>
          <w:sz w:val="28"/>
        </w:rPr>
        <w:t>者免填</w:t>
      </w:r>
      <w:proofErr w:type="gramEnd"/>
      <w:r w:rsidRPr="0072713B">
        <w:rPr>
          <w:rFonts w:ascii="標楷體" w:eastAsia="標楷體" w:hAnsi="標楷體"/>
          <w:spacing w:val="0"/>
          <w:sz w:val="28"/>
        </w:rPr>
        <w:t>)：</w:t>
      </w:r>
      <w:r w:rsidR="002D651D">
        <w:rPr>
          <w:rFonts w:ascii="標楷體" w:eastAsia="標楷體" w:hAnsi="標楷體" w:hint="eastAsia"/>
          <w:spacing w:val="0"/>
          <w:sz w:val="28"/>
        </w:rPr>
        <w:t>115</w:t>
      </w:r>
      <w:r w:rsidR="00B93118">
        <w:rPr>
          <w:rFonts w:ascii="標楷體" w:eastAsia="標楷體" w:hAnsi="標楷體" w:hint="eastAsia"/>
          <w:spacing w:val="0"/>
          <w:sz w:val="28"/>
        </w:rPr>
        <w:t>年4月28日下午14：10</w:t>
      </w:r>
      <w:r w:rsidR="00960435" w:rsidRPr="00977B77">
        <w:rPr>
          <w:rFonts w:ascii="標楷體" w:eastAsia="標楷體" w:hAnsi="標楷體" w:hint="eastAsia"/>
          <w:b/>
          <w:spacing w:val="0"/>
          <w:sz w:val="28"/>
        </w:rPr>
        <w:t>。</w:t>
      </w:r>
    </w:p>
    <w:p w:rsidR="006A5DF7" w:rsidRPr="0072713B" w:rsidRDefault="006A5DF7" w:rsidP="00372107">
      <w:pPr>
        <w:pStyle w:val="31"/>
        <w:numPr>
          <w:ilvl w:val="0"/>
          <w:numId w:val="3"/>
        </w:numPr>
        <w:ind w:left="1134" w:hanging="1134"/>
        <w:jc w:val="both"/>
        <w:textDirection w:val="lrTbV"/>
        <w:rPr>
          <w:rFonts w:ascii="標楷體" w:eastAsia="標楷體" w:hAnsi="標楷體"/>
          <w:color w:val="FF0000"/>
          <w:spacing w:val="0"/>
          <w:sz w:val="28"/>
        </w:rPr>
      </w:pPr>
      <w:r w:rsidRPr="0072713B">
        <w:rPr>
          <w:rFonts w:ascii="標楷體" w:eastAsia="標楷體" w:hAnsi="標楷體"/>
          <w:spacing w:val="0"/>
          <w:sz w:val="28"/>
        </w:rPr>
        <w:t>公開開標案件之開標地點(依採購法不公開</w:t>
      </w:r>
      <w:proofErr w:type="gramStart"/>
      <w:r w:rsidRPr="0072713B">
        <w:rPr>
          <w:rFonts w:ascii="標楷體" w:eastAsia="標楷體" w:hAnsi="標楷體"/>
          <w:spacing w:val="0"/>
          <w:sz w:val="28"/>
        </w:rPr>
        <w:t>者免填</w:t>
      </w:r>
      <w:proofErr w:type="gramEnd"/>
      <w:r w:rsidRPr="0072713B">
        <w:rPr>
          <w:rFonts w:ascii="標楷體" w:eastAsia="標楷體" w:hAnsi="標楷體"/>
          <w:spacing w:val="0"/>
          <w:sz w:val="28"/>
        </w:rPr>
        <w:t>)：</w:t>
      </w:r>
      <w:r w:rsidRPr="00100A87">
        <w:rPr>
          <w:rFonts w:ascii="標楷體" w:eastAsia="標楷體" w:hAnsi="標楷體" w:hint="eastAsia"/>
          <w:b/>
          <w:color w:val="0000FF"/>
          <w:spacing w:val="0"/>
          <w:sz w:val="28"/>
          <w:szCs w:val="28"/>
        </w:rPr>
        <w:t>本校</w:t>
      </w:r>
      <w:r w:rsidR="008C7816" w:rsidRPr="00100A87">
        <w:rPr>
          <w:rFonts w:ascii="標楷體" w:eastAsia="標楷體" w:hAnsi="標楷體" w:hint="eastAsia"/>
          <w:b/>
          <w:color w:val="0000FF"/>
          <w:spacing w:val="0"/>
          <w:sz w:val="28"/>
          <w:szCs w:val="28"/>
        </w:rPr>
        <w:t>第二</w:t>
      </w:r>
      <w:r w:rsidRPr="00100A87">
        <w:rPr>
          <w:rFonts w:ascii="標楷體" w:eastAsia="標楷體" w:hAnsi="標楷體" w:hint="eastAsia"/>
          <w:b/>
          <w:color w:val="0000FF"/>
          <w:spacing w:val="0"/>
          <w:sz w:val="28"/>
          <w:szCs w:val="28"/>
        </w:rPr>
        <w:t>會議室。</w:t>
      </w:r>
    </w:p>
    <w:p w:rsidR="006A5DF7" w:rsidRPr="00804452" w:rsidRDefault="006A5DF7" w:rsidP="006A5DF7">
      <w:pPr>
        <w:pStyle w:val="7"/>
        <w:numPr>
          <w:ilvl w:val="0"/>
          <w:numId w:val="3"/>
        </w:numPr>
        <w:ind w:left="1134" w:hanging="1134"/>
        <w:jc w:val="both"/>
        <w:textDirection w:val="lrTbV"/>
        <w:rPr>
          <w:rFonts w:ascii="標楷體" w:eastAsia="標楷體" w:hAnsi="標楷體"/>
          <w:color w:val="FF0000"/>
          <w:spacing w:val="0"/>
          <w:sz w:val="28"/>
        </w:rPr>
      </w:pPr>
      <w:r w:rsidRPr="00804452">
        <w:rPr>
          <w:rFonts w:ascii="標楷體" w:eastAsia="標楷體" w:hAnsi="標楷體"/>
          <w:spacing w:val="0"/>
          <w:sz w:val="28"/>
        </w:rPr>
        <w:t>公開開標案件有權參加開標之每一投標廠商人數(依採購法不公開或不限制廠商出席人數者免填)：</w:t>
      </w:r>
      <w:r w:rsidR="008C7816">
        <w:rPr>
          <w:rFonts w:ascii="標楷體" w:eastAsia="標楷體" w:hAnsi="標楷體" w:hint="eastAsia"/>
          <w:spacing w:val="0"/>
          <w:sz w:val="28"/>
        </w:rPr>
        <w:t>2</w:t>
      </w:r>
      <w:r w:rsidRPr="008C7816">
        <w:rPr>
          <w:rFonts w:ascii="標楷體" w:eastAsia="標楷體" w:hAnsi="標楷體" w:hint="eastAsia"/>
          <w:spacing w:val="0"/>
          <w:sz w:val="28"/>
          <w:szCs w:val="28"/>
        </w:rPr>
        <w:t>人；未出席廠商</w:t>
      </w:r>
      <w:r w:rsidRPr="008C7816">
        <w:rPr>
          <w:rFonts w:ascii="標楷體" w:eastAsia="標楷體" w:hAnsi="標楷體" w:hint="eastAsia"/>
          <w:sz w:val="28"/>
          <w:szCs w:val="28"/>
        </w:rPr>
        <w:t>、出席廠商未帶公司章或</w:t>
      </w:r>
      <w:r w:rsidRPr="008C7816">
        <w:rPr>
          <w:rFonts w:ascii="標楷體" w:eastAsia="標楷體" w:hAnsi="標楷體"/>
          <w:sz w:val="28"/>
          <w:szCs w:val="28"/>
        </w:rPr>
        <w:t>未帶「代用印章授權書」</w:t>
      </w:r>
      <w:r w:rsidRPr="008C7816">
        <w:rPr>
          <w:rFonts w:ascii="標楷體" w:eastAsia="標楷體" w:hAnsi="標楷體" w:hint="eastAsia"/>
          <w:spacing w:val="0"/>
          <w:sz w:val="28"/>
          <w:szCs w:val="28"/>
        </w:rPr>
        <w:t>視者</w:t>
      </w:r>
      <w:r w:rsidRPr="008C7816">
        <w:rPr>
          <w:rFonts w:ascii="標楷體" w:eastAsia="標楷體" w:hAnsi="標楷體"/>
          <w:spacing w:val="0"/>
          <w:sz w:val="28"/>
          <w:szCs w:val="28"/>
        </w:rPr>
        <w:t>視</w:t>
      </w:r>
      <w:r w:rsidRPr="008C7816">
        <w:rPr>
          <w:rFonts w:ascii="標楷體" w:eastAsia="標楷體" w:hAnsi="標楷體" w:hint="eastAsia"/>
          <w:spacing w:val="0"/>
          <w:sz w:val="28"/>
          <w:szCs w:val="28"/>
        </w:rPr>
        <w:t>同放棄比減價及說明之權利，委託代理人或印鑑請依委託代理授權書規定辦理。</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依採購法不公開開標之依據：</w:t>
      </w:r>
    </w:p>
    <w:p w:rsidR="006A5DF7" w:rsidRPr="00804452" w:rsidRDefault="006A5DF7" w:rsidP="006A5DF7">
      <w:pPr>
        <w:pStyle w:val="7"/>
        <w:ind w:left="1814" w:hanging="1814"/>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(1)依採購法第21條規定辦理選擇性招標之資格審查，供建立合格廠商名單。</w:t>
      </w:r>
    </w:p>
    <w:p w:rsidR="006A5DF7" w:rsidRPr="00804452" w:rsidRDefault="006A5DF7" w:rsidP="006A5DF7">
      <w:pPr>
        <w:pStyle w:val="7"/>
        <w:ind w:left="1814" w:hanging="1814"/>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(2)依採購法第42條規定採分段開標，後續階段開標之時間及地點無法預先標示。</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(3)依採購法第57條第1款規定。</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(4)依採購法第104條第1項第2款規定。</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lastRenderedPageBreak/>
        <w:t xml:space="preserve">        </w:t>
      </w:r>
      <w:r w:rsidRPr="00804452">
        <w:rPr>
          <w:rFonts w:ascii="標楷體" w:eastAsia="標楷體" w:hAnsi="標楷體"/>
          <w:sz w:val="28"/>
        </w:rPr>
        <w:sym w:font="Wingdings" w:char="F0A8"/>
      </w:r>
      <w:r w:rsidRPr="00804452">
        <w:rPr>
          <w:rFonts w:ascii="標楷體" w:eastAsia="標楷體" w:hAnsi="標楷體"/>
          <w:spacing w:val="0"/>
          <w:sz w:val="28"/>
        </w:rPr>
        <w:t>(5)其他經主管機關認定者：____________（請載明核准文號）：</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本採購開標採：</w:t>
      </w:r>
    </w:p>
    <w:p w:rsidR="006A5DF7" w:rsidRPr="00804452" w:rsidRDefault="006D0D34" w:rsidP="006A5DF7">
      <w:pPr>
        <w:pStyle w:val="7"/>
        <w:ind w:left="1803" w:hanging="680"/>
        <w:jc w:val="both"/>
        <w:textDirection w:val="lrTbV"/>
        <w:rPr>
          <w:rFonts w:ascii="標楷體" w:eastAsia="標楷體" w:hAnsi="標楷體"/>
          <w:spacing w:val="0"/>
          <w:sz w:val="28"/>
        </w:rPr>
      </w:pPr>
      <w:r w:rsidRPr="00F16644">
        <w:rPr>
          <w:rFonts w:ascii="標楷體" w:eastAsia="標楷體" w:hAnsi="標楷體" w:hint="eastAsia"/>
          <w:sz w:val="28"/>
        </w:rPr>
        <w:t>■</w:t>
      </w:r>
      <w:r w:rsidR="006A5DF7" w:rsidRPr="00804452">
        <w:rPr>
          <w:rFonts w:ascii="標楷體" w:eastAsia="標楷體" w:hAnsi="標楷體"/>
          <w:spacing w:val="0"/>
          <w:sz w:val="28"/>
        </w:rPr>
        <w:t>(1)不分段開標。所有投標文件置於一標封內，不必按文件屬性分別裝封。</w:t>
      </w:r>
    </w:p>
    <w:p w:rsidR="006A5DF7" w:rsidRPr="00804452" w:rsidRDefault="006A5DF7" w:rsidP="006A5DF7">
      <w:pPr>
        <w:pStyle w:val="7"/>
        <w:ind w:left="1803" w:hanging="680"/>
        <w:jc w:val="both"/>
        <w:textDirection w:val="lrTbV"/>
        <w:rPr>
          <w:rFonts w:ascii="標楷體" w:eastAsia="標楷體" w:hAnsi="標楷體"/>
          <w:spacing w:val="0"/>
          <w:sz w:val="28"/>
        </w:rPr>
      </w:pPr>
      <w:r w:rsidRPr="00804452">
        <w:rPr>
          <w:rFonts w:ascii="標楷體" w:eastAsia="標楷體" w:hAnsi="標楷體"/>
          <w:sz w:val="28"/>
        </w:rPr>
        <w:sym w:font="Wingdings" w:char="F0A8"/>
      </w:r>
      <w:r w:rsidRPr="00804452">
        <w:rPr>
          <w:rFonts w:ascii="標楷體" w:eastAsia="標楷體" w:hAnsi="標楷體"/>
          <w:spacing w:val="0"/>
          <w:sz w:val="28"/>
        </w:rPr>
        <w:t>(2)分段開標（請勾選項目）；投標廠商應就各段標之標封分別裝封並標示</w:t>
      </w:r>
      <w:r w:rsidRPr="00804452">
        <w:rPr>
          <w:rFonts w:ascii="標楷體" w:eastAsia="標楷體" w:hAnsi="標楷體"/>
          <w:sz w:val="28"/>
        </w:rPr>
        <w:t>內含資格標、規格標或價格標等</w:t>
      </w:r>
      <w:r w:rsidRPr="00804452">
        <w:rPr>
          <w:rFonts w:ascii="標楷體" w:eastAsia="標楷體" w:hAnsi="標楷體"/>
          <w:spacing w:val="0"/>
          <w:sz w:val="28"/>
        </w:rPr>
        <w:t>：</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公開招標，資格、規格與價格一次投標分段開標。</w:t>
      </w:r>
    </w:p>
    <w:p w:rsidR="006A5DF7" w:rsidRPr="00804452" w:rsidRDefault="006A5DF7" w:rsidP="006A5DF7">
      <w:pPr>
        <w:pStyle w:val="7"/>
        <w:ind w:left="1814" w:hanging="1814"/>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公開招標，資格與規格合併一段投標、分段開標，再邀符合招標文件規定之廠商投價格標。</w:t>
      </w:r>
    </w:p>
    <w:p w:rsidR="006A5DF7" w:rsidRPr="00804452" w:rsidRDefault="006A5DF7" w:rsidP="006A5DF7">
      <w:pPr>
        <w:pStyle w:val="7"/>
        <w:ind w:left="1814" w:hanging="1814"/>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選擇性招標，邀請廠商就資格、與規格、價格分次投標、分段開標。</w:t>
      </w:r>
    </w:p>
    <w:p w:rsidR="006A5DF7" w:rsidRPr="00804452" w:rsidRDefault="006A5DF7" w:rsidP="006A5DF7">
      <w:pPr>
        <w:pStyle w:val="7"/>
        <w:ind w:left="1814" w:hanging="1814"/>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選擇性招標，邀請符合資格之廠商就規格與價格一次投標、分段開標。</w:t>
      </w:r>
    </w:p>
    <w:p w:rsidR="00503CC8" w:rsidRDefault="006A5DF7" w:rsidP="001575D6">
      <w:pPr>
        <w:pStyle w:val="7"/>
        <w:numPr>
          <w:ilvl w:val="0"/>
          <w:numId w:val="3"/>
        </w:numPr>
        <w:ind w:left="0" w:firstLine="0"/>
        <w:jc w:val="both"/>
        <w:textDirection w:val="lrTbV"/>
        <w:rPr>
          <w:rFonts w:ascii="標楷體" w:eastAsia="標楷體" w:hAnsi="標楷體"/>
          <w:sz w:val="28"/>
        </w:rPr>
      </w:pPr>
      <w:r w:rsidRPr="006D0D34">
        <w:rPr>
          <w:rFonts w:ascii="標楷體" w:eastAsia="標楷體" w:hAnsi="標楷體"/>
          <w:sz w:val="28"/>
        </w:rPr>
        <w:t>押標金金額(無押標金者免填</w:t>
      </w:r>
      <w:r w:rsidR="006D0D34" w:rsidRPr="006D0D34">
        <w:rPr>
          <w:rFonts w:ascii="標楷體" w:eastAsia="標楷體" w:hAnsi="標楷體" w:hint="eastAsia"/>
          <w:sz w:val="28"/>
        </w:rPr>
        <w:t>)</w:t>
      </w:r>
      <w:r w:rsidR="00D8799F">
        <w:rPr>
          <w:rFonts w:ascii="標楷體" w:eastAsia="標楷體" w:hAnsi="標楷體" w:hint="eastAsia"/>
          <w:sz w:val="28"/>
        </w:rPr>
        <w:t>：</w:t>
      </w:r>
    </w:p>
    <w:p w:rsidR="006A5DF7" w:rsidRPr="006D0D34" w:rsidRDefault="00503CC8" w:rsidP="00503CC8">
      <w:pPr>
        <w:pStyle w:val="7"/>
        <w:ind w:left="0" w:firstLine="0"/>
        <w:jc w:val="both"/>
        <w:textDirection w:val="lrTbV"/>
        <w:rPr>
          <w:rFonts w:ascii="標楷體" w:eastAsia="標楷體" w:hAnsi="標楷體"/>
          <w:sz w:val="28"/>
        </w:rPr>
      </w:pPr>
      <w:r>
        <w:rPr>
          <w:rFonts w:ascii="標楷體" w:eastAsia="標楷體" w:hAnsi="標楷體" w:hint="eastAsia"/>
          <w:sz w:val="28"/>
        </w:rPr>
        <w:t xml:space="preserve">        </w:t>
      </w:r>
      <w:r w:rsidRPr="00F16644">
        <w:rPr>
          <w:rFonts w:ascii="標楷體" w:eastAsia="標楷體" w:hAnsi="標楷體" w:hint="eastAsia"/>
          <w:sz w:val="28"/>
        </w:rPr>
        <w:t>■</w:t>
      </w:r>
      <w:r w:rsidR="00D8799F">
        <w:rPr>
          <w:rFonts w:ascii="標楷體" w:eastAsia="標楷體" w:hAnsi="標楷體" w:hint="eastAsia"/>
          <w:sz w:val="28"/>
        </w:rPr>
        <w:t>一定金額</w:t>
      </w:r>
      <w:r>
        <w:rPr>
          <w:rFonts w:ascii="標楷體" w:eastAsia="標楷體" w:hAnsi="標楷體" w:hint="eastAsia"/>
          <w:sz w:val="28"/>
        </w:rPr>
        <w:t>：</w:t>
      </w:r>
      <w:r w:rsidR="00D8799F" w:rsidRPr="00503CC8">
        <w:rPr>
          <w:rFonts w:ascii="標楷體" w:eastAsia="標楷體" w:hAnsi="標楷體" w:hint="eastAsia"/>
          <w:b/>
          <w:sz w:val="28"/>
        </w:rPr>
        <w:t>新</w:t>
      </w:r>
      <w:r w:rsidRPr="00503CC8">
        <w:rPr>
          <w:rFonts w:ascii="標楷體" w:eastAsia="標楷體" w:hAnsi="標楷體" w:hint="eastAsia"/>
          <w:b/>
          <w:sz w:val="28"/>
        </w:rPr>
        <w:t>臺</w:t>
      </w:r>
      <w:r w:rsidR="00D8799F" w:rsidRPr="00503CC8">
        <w:rPr>
          <w:rFonts w:ascii="標楷體" w:eastAsia="標楷體" w:hAnsi="標楷體" w:hint="eastAsia"/>
          <w:b/>
          <w:sz w:val="28"/>
        </w:rPr>
        <w:t>幣</w:t>
      </w:r>
      <w:r w:rsidR="006106C9">
        <w:rPr>
          <w:rFonts w:ascii="標楷體" w:eastAsia="標楷體" w:hAnsi="標楷體" w:hint="eastAsia"/>
          <w:b/>
          <w:sz w:val="28"/>
        </w:rPr>
        <w:t>1</w:t>
      </w:r>
      <w:r w:rsidR="00253F7B">
        <w:rPr>
          <w:rFonts w:ascii="標楷體" w:eastAsia="標楷體" w:hAnsi="標楷體" w:hint="eastAsia"/>
          <w:b/>
          <w:sz w:val="28"/>
        </w:rPr>
        <w:t>2</w:t>
      </w:r>
      <w:r w:rsidR="00D8799F" w:rsidRPr="00503CC8">
        <w:rPr>
          <w:rFonts w:ascii="標楷體" w:eastAsia="標楷體" w:hAnsi="標楷體"/>
          <w:b/>
          <w:sz w:val="28"/>
        </w:rPr>
        <w:t>,</w:t>
      </w:r>
      <w:r w:rsidR="00D8799F" w:rsidRPr="00503CC8">
        <w:rPr>
          <w:rFonts w:ascii="標楷體" w:eastAsia="標楷體" w:hAnsi="標楷體" w:hint="eastAsia"/>
          <w:b/>
          <w:sz w:val="28"/>
        </w:rPr>
        <w:t>000元整</w:t>
      </w:r>
      <w:r w:rsidR="006A5DF7" w:rsidRPr="006D0D34">
        <w:rPr>
          <w:rFonts w:ascii="標楷體" w:eastAsia="標楷體" w:hAnsi="標楷體"/>
          <w:sz w:val="28"/>
        </w:rPr>
        <w:t xml:space="preserve">         </w:t>
      </w:r>
    </w:p>
    <w:p w:rsidR="006A5DF7" w:rsidRPr="00804452" w:rsidRDefault="006A5DF7" w:rsidP="006A5DF7">
      <w:pPr>
        <w:pStyle w:val="7"/>
        <w:numPr>
          <w:ilvl w:val="0"/>
          <w:numId w:val="3"/>
        </w:numPr>
        <w:ind w:left="1134" w:hanging="1134"/>
        <w:jc w:val="both"/>
        <w:textDirection w:val="lrTbV"/>
        <w:rPr>
          <w:rFonts w:ascii="標楷體" w:eastAsia="標楷體" w:hAnsi="標楷體"/>
          <w:sz w:val="28"/>
        </w:rPr>
      </w:pPr>
      <w:r w:rsidRPr="00804452">
        <w:rPr>
          <w:rFonts w:ascii="標楷體" w:eastAsia="標楷體" w:hAnsi="標楷體"/>
          <w:sz w:val="28"/>
        </w:rPr>
        <w:t>押標金有效期(無押標金者免填)：</w:t>
      </w:r>
      <w:r w:rsidR="00503CC8" w:rsidRPr="00C418DA">
        <w:rPr>
          <w:rFonts w:eastAsia="標楷體" w:hint="eastAsia"/>
          <w:sz w:val="28"/>
        </w:rPr>
        <w:t>開標日起延長</w:t>
      </w:r>
      <w:r w:rsidR="00503CC8" w:rsidRPr="00C418DA">
        <w:rPr>
          <w:rFonts w:eastAsia="標楷體"/>
          <w:sz w:val="28"/>
        </w:rPr>
        <w:t>30</w:t>
      </w:r>
      <w:r w:rsidR="00503CC8" w:rsidRPr="00C418DA">
        <w:rPr>
          <w:rFonts w:eastAsia="標楷體" w:hint="eastAsia"/>
          <w:sz w:val="28"/>
        </w:rPr>
        <w:t>日。</w:t>
      </w:r>
      <w:r w:rsidRPr="00804452">
        <w:rPr>
          <w:rFonts w:ascii="標楷體" w:eastAsia="標楷體" w:hAnsi="標楷體"/>
          <w:sz w:val="28"/>
        </w:rPr>
        <w:t xml:space="preserve"> </w:t>
      </w:r>
    </w:p>
    <w:p w:rsidR="006A5DF7" w:rsidRPr="006D0D34" w:rsidRDefault="006A5DF7" w:rsidP="006D0D34">
      <w:pPr>
        <w:pStyle w:val="7"/>
        <w:numPr>
          <w:ilvl w:val="0"/>
          <w:numId w:val="3"/>
        </w:numPr>
        <w:ind w:left="1275" w:hangingChars="414" w:hanging="1275"/>
        <w:jc w:val="both"/>
        <w:textDirection w:val="lrTbV"/>
        <w:rPr>
          <w:rFonts w:ascii="標楷體" w:eastAsia="標楷體" w:hAnsi="標楷體"/>
          <w:sz w:val="28"/>
        </w:rPr>
      </w:pPr>
      <w:r w:rsidRPr="006D0D34">
        <w:rPr>
          <w:rFonts w:ascii="標楷體" w:eastAsia="標楷體" w:hAnsi="標楷體"/>
          <w:sz w:val="28"/>
        </w:rPr>
        <w:t>押標金繳納期限：截止投標期限前繳納(無押標金者不適用)</w:t>
      </w:r>
    </w:p>
    <w:p w:rsidR="006A5DF7" w:rsidRPr="00804452" w:rsidRDefault="006A5DF7" w:rsidP="006A5DF7">
      <w:pPr>
        <w:pStyle w:val="7"/>
        <w:numPr>
          <w:ilvl w:val="0"/>
          <w:numId w:val="3"/>
        </w:numPr>
        <w:ind w:left="1134" w:hanging="1134"/>
        <w:jc w:val="both"/>
        <w:textDirection w:val="lrTbV"/>
        <w:rPr>
          <w:rFonts w:ascii="標楷體" w:eastAsia="標楷體" w:hAnsi="標楷體"/>
          <w:sz w:val="28"/>
        </w:rPr>
      </w:pPr>
      <w:r w:rsidRPr="00804452">
        <w:rPr>
          <w:rFonts w:ascii="標楷體" w:eastAsia="標楷體" w:hAnsi="標楷體"/>
          <w:sz w:val="28"/>
        </w:rPr>
        <w:t>無押標金之理由為：</w:t>
      </w:r>
    </w:p>
    <w:p w:rsidR="006A5DF7" w:rsidRPr="00804452" w:rsidRDefault="006A5DF7" w:rsidP="006A5DF7">
      <w:pPr>
        <w:pStyle w:val="7"/>
        <w:ind w:left="1814" w:hanging="1814"/>
        <w:jc w:val="both"/>
        <w:textDirection w:val="lrTbV"/>
        <w:rPr>
          <w:rFonts w:ascii="標楷體" w:eastAsia="標楷體" w:hAnsi="標楷體"/>
          <w:sz w:val="28"/>
        </w:rPr>
      </w:pPr>
      <w:r w:rsidRPr="00804452">
        <w:rPr>
          <w:rFonts w:ascii="標楷體" w:eastAsia="標楷體" w:hAnsi="標楷體"/>
          <w:sz w:val="28"/>
        </w:rPr>
        <w:t xml:space="preserve">        </w:t>
      </w:r>
      <w:r w:rsidRPr="00804452">
        <w:rPr>
          <w:rFonts w:ascii="標楷體" w:eastAsia="標楷體" w:hAnsi="標楷體"/>
          <w:sz w:val="28"/>
        </w:rPr>
        <w:sym w:font="Wingdings" w:char="F0A8"/>
      </w:r>
      <w:r w:rsidRPr="00804452">
        <w:rPr>
          <w:rFonts w:ascii="標楷體" w:eastAsia="標楷體" w:hAnsi="標楷體"/>
          <w:sz w:val="28"/>
        </w:rPr>
        <w:t>(1)勞務採購。</w:t>
      </w:r>
    </w:p>
    <w:p w:rsidR="006A5DF7" w:rsidRPr="00804452" w:rsidRDefault="006A5DF7" w:rsidP="006A5DF7">
      <w:pPr>
        <w:pStyle w:val="7"/>
        <w:ind w:left="0" w:firstLine="0"/>
        <w:jc w:val="both"/>
        <w:textDirection w:val="lrTbV"/>
        <w:rPr>
          <w:rFonts w:ascii="標楷體" w:eastAsia="標楷體" w:hAnsi="標楷體"/>
          <w:sz w:val="28"/>
        </w:rPr>
      </w:pPr>
      <w:r w:rsidRPr="00804452">
        <w:rPr>
          <w:rFonts w:ascii="標楷體" w:eastAsia="標楷體" w:hAnsi="標楷體"/>
          <w:sz w:val="28"/>
        </w:rPr>
        <w:t xml:space="preserve">        </w:t>
      </w:r>
      <w:r w:rsidR="00D8799F" w:rsidRPr="00804452">
        <w:rPr>
          <w:rFonts w:ascii="標楷體" w:eastAsia="標楷體" w:hAnsi="標楷體"/>
          <w:sz w:val="28"/>
        </w:rPr>
        <w:sym w:font="Wingdings" w:char="F0A8"/>
      </w:r>
      <w:r w:rsidRPr="00804452">
        <w:rPr>
          <w:rFonts w:ascii="標楷體" w:eastAsia="標楷體" w:hAnsi="標楷體"/>
          <w:sz w:val="28"/>
        </w:rPr>
        <w:t>(2)未達公告金額之工程、財物採購。</w:t>
      </w:r>
    </w:p>
    <w:p w:rsidR="006A5DF7" w:rsidRPr="00804452" w:rsidRDefault="006A5DF7" w:rsidP="006A5DF7">
      <w:pPr>
        <w:pStyle w:val="7"/>
        <w:ind w:left="0" w:firstLine="0"/>
        <w:jc w:val="both"/>
        <w:textDirection w:val="lrTbV"/>
        <w:rPr>
          <w:rFonts w:ascii="標楷體" w:eastAsia="標楷體" w:hAnsi="標楷體"/>
          <w:sz w:val="28"/>
        </w:rPr>
      </w:pPr>
      <w:r w:rsidRPr="00804452">
        <w:rPr>
          <w:rFonts w:ascii="標楷體" w:eastAsia="標楷體" w:hAnsi="標楷體"/>
          <w:sz w:val="28"/>
        </w:rPr>
        <w:t xml:space="preserve">        </w:t>
      </w:r>
      <w:r w:rsidRPr="00804452">
        <w:rPr>
          <w:rFonts w:ascii="標楷體" w:eastAsia="標楷體" w:hAnsi="標楷體"/>
          <w:sz w:val="28"/>
        </w:rPr>
        <w:sym w:font="Wingdings" w:char="F0A8"/>
      </w:r>
      <w:r w:rsidRPr="00804452">
        <w:rPr>
          <w:rFonts w:ascii="標楷體" w:eastAsia="標楷體" w:hAnsi="標楷體"/>
          <w:sz w:val="28"/>
        </w:rPr>
        <w:t>(3)以議價方式辦理之採購。</w:t>
      </w:r>
    </w:p>
    <w:p w:rsidR="006A5DF7" w:rsidRPr="00804452" w:rsidRDefault="006A5DF7" w:rsidP="006A5DF7">
      <w:pPr>
        <w:pStyle w:val="7"/>
        <w:ind w:left="1871" w:hanging="1871"/>
        <w:jc w:val="both"/>
        <w:textDirection w:val="lrTbV"/>
        <w:rPr>
          <w:rFonts w:ascii="標楷體" w:eastAsia="標楷體" w:hAnsi="標楷體"/>
          <w:sz w:val="28"/>
        </w:rPr>
      </w:pPr>
      <w:r w:rsidRPr="00804452">
        <w:rPr>
          <w:rFonts w:ascii="標楷體" w:eastAsia="標楷體" w:hAnsi="標楷體"/>
          <w:sz w:val="28"/>
        </w:rPr>
        <w:t xml:space="preserve">        </w:t>
      </w:r>
      <w:r w:rsidRPr="00804452">
        <w:rPr>
          <w:rFonts w:ascii="標楷體" w:eastAsia="標楷體" w:hAnsi="標楷體"/>
          <w:sz w:val="28"/>
        </w:rPr>
        <w:sym w:font="Wingdings" w:char="F0A8"/>
      </w:r>
      <w:r w:rsidRPr="00804452">
        <w:rPr>
          <w:rFonts w:ascii="標楷體" w:eastAsia="標楷體" w:hAnsi="標楷體"/>
          <w:sz w:val="28"/>
        </w:rPr>
        <w:t xml:space="preserve">(4)依市場交易慣例或採購案特性，無收取押標金之必要或可能者。 </w:t>
      </w:r>
    </w:p>
    <w:p w:rsidR="00503CC8" w:rsidRPr="00503CC8" w:rsidRDefault="006A5DF7" w:rsidP="006D0D34">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z w:val="28"/>
        </w:rPr>
        <w:t>履約保證金金額(無者免填)</w:t>
      </w:r>
      <w:r w:rsidR="00D8799F">
        <w:rPr>
          <w:rFonts w:ascii="標楷體" w:eastAsia="標楷體" w:hAnsi="標楷體" w:hint="eastAsia"/>
          <w:sz w:val="28"/>
        </w:rPr>
        <w:t>：</w:t>
      </w:r>
    </w:p>
    <w:p w:rsidR="006A5DF7" w:rsidRPr="00804452" w:rsidRDefault="00503CC8" w:rsidP="00503CC8">
      <w:pPr>
        <w:pStyle w:val="7"/>
        <w:ind w:left="1134" w:firstLine="0"/>
        <w:jc w:val="both"/>
        <w:textDirection w:val="lrTbV"/>
        <w:rPr>
          <w:rFonts w:ascii="標楷體" w:eastAsia="標楷體" w:hAnsi="標楷體"/>
          <w:spacing w:val="0"/>
          <w:sz w:val="28"/>
        </w:rPr>
      </w:pPr>
      <w:r w:rsidRPr="00F16644">
        <w:rPr>
          <w:rFonts w:ascii="標楷體" w:eastAsia="標楷體" w:hAnsi="標楷體" w:hint="eastAsia"/>
          <w:sz w:val="28"/>
        </w:rPr>
        <w:t>■</w:t>
      </w:r>
      <w:r>
        <w:rPr>
          <w:rFonts w:ascii="標楷體" w:eastAsia="標楷體" w:hAnsi="標楷體" w:hint="eastAsia"/>
          <w:sz w:val="28"/>
        </w:rPr>
        <w:t>一定金額：</w:t>
      </w:r>
      <w:r w:rsidRPr="00503CC8">
        <w:rPr>
          <w:rFonts w:ascii="標楷體" w:eastAsia="標楷體" w:hAnsi="標楷體" w:hint="eastAsia"/>
          <w:b/>
          <w:sz w:val="28"/>
        </w:rPr>
        <w:t>新臺幣</w:t>
      </w:r>
      <w:r w:rsidR="006106C9">
        <w:rPr>
          <w:rFonts w:ascii="標楷體" w:eastAsia="標楷體" w:hAnsi="標楷體" w:hint="eastAsia"/>
          <w:b/>
          <w:sz w:val="28"/>
        </w:rPr>
        <w:t>2</w:t>
      </w:r>
      <w:r w:rsidR="00253F7B">
        <w:rPr>
          <w:rFonts w:ascii="標楷體" w:eastAsia="標楷體" w:hAnsi="標楷體" w:hint="eastAsia"/>
          <w:b/>
          <w:sz w:val="28"/>
        </w:rPr>
        <w:t>4</w:t>
      </w:r>
      <w:r w:rsidRPr="00503CC8">
        <w:rPr>
          <w:rFonts w:ascii="標楷體" w:eastAsia="標楷體" w:hAnsi="標楷體"/>
          <w:b/>
          <w:sz w:val="28"/>
        </w:rPr>
        <w:t>,</w:t>
      </w:r>
      <w:r w:rsidRPr="00503CC8">
        <w:rPr>
          <w:rFonts w:ascii="標楷體" w:eastAsia="標楷體" w:hAnsi="標楷體" w:hint="eastAsia"/>
          <w:b/>
          <w:sz w:val="28"/>
        </w:rPr>
        <w:t>000元整</w:t>
      </w:r>
      <w:r w:rsidR="006D0D34" w:rsidRPr="00804452">
        <w:rPr>
          <w:rFonts w:ascii="標楷體" w:eastAsia="標楷體" w:hAnsi="標楷體"/>
          <w:spacing w:val="0"/>
          <w:sz w:val="28"/>
        </w:rPr>
        <w:t xml:space="preserve"> </w:t>
      </w:r>
    </w:p>
    <w:p w:rsidR="006A5DF7" w:rsidRPr="00804452" w:rsidRDefault="006A5DF7" w:rsidP="006A5DF7">
      <w:pPr>
        <w:pStyle w:val="7"/>
        <w:numPr>
          <w:ilvl w:val="0"/>
          <w:numId w:val="3"/>
        </w:numPr>
        <w:ind w:left="1134" w:hanging="1134"/>
        <w:jc w:val="both"/>
        <w:textDirection w:val="lrTbV"/>
        <w:rPr>
          <w:rFonts w:ascii="標楷體" w:eastAsia="標楷體" w:hAnsi="標楷體"/>
          <w:color w:val="FF0000"/>
          <w:spacing w:val="0"/>
          <w:sz w:val="28"/>
        </w:rPr>
      </w:pPr>
      <w:r w:rsidRPr="00804452">
        <w:rPr>
          <w:rFonts w:ascii="標楷體" w:eastAsia="標楷體" w:hAnsi="標楷體"/>
          <w:sz w:val="28"/>
        </w:rPr>
        <w:t>履約保證金繳納期限(無履約保證金者免填)：</w:t>
      </w:r>
      <w:r w:rsidRPr="00804452">
        <w:rPr>
          <w:rFonts w:ascii="標楷體" w:eastAsia="標楷體" w:hAnsi="標楷體" w:hint="eastAsia"/>
          <w:color w:val="FF0000"/>
          <w:spacing w:val="0"/>
          <w:sz w:val="28"/>
        </w:rPr>
        <w:t xml:space="preserve"> </w:t>
      </w:r>
    </w:p>
    <w:p w:rsidR="006A5DF7" w:rsidRPr="00804452" w:rsidRDefault="006A5DF7" w:rsidP="006A5DF7">
      <w:pPr>
        <w:pStyle w:val="7"/>
        <w:numPr>
          <w:ilvl w:val="0"/>
          <w:numId w:val="3"/>
        </w:numPr>
        <w:spacing w:line="330" w:lineRule="exact"/>
        <w:ind w:left="1134" w:hanging="1134"/>
        <w:jc w:val="both"/>
        <w:textDirection w:val="lrTbV"/>
        <w:rPr>
          <w:rFonts w:ascii="標楷體" w:eastAsia="標楷體" w:hAnsi="標楷體"/>
          <w:sz w:val="28"/>
        </w:rPr>
      </w:pPr>
      <w:r w:rsidRPr="00804452">
        <w:rPr>
          <w:rFonts w:ascii="標楷體" w:eastAsia="標楷體" w:hAnsi="標楷體"/>
          <w:sz w:val="28"/>
        </w:rPr>
        <w:t>無履約保證金之理由為：</w:t>
      </w:r>
    </w:p>
    <w:p w:rsidR="006A5DF7" w:rsidRPr="00804452" w:rsidRDefault="006A5DF7" w:rsidP="006A5DF7">
      <w:pPr>
        <w:pStyle w:val="7"/>
        <w:spacing w:line="330" w:lineRule="exact"/>
        <w:ind w:left="1814" w:hanging="1814"/>
        <w:jc w:val="both"/>
        <w:textDirection w:val="lrTbV"/>
        <w:rPr>
          <w:rFonts w:ascii="標楷體" w:eastAsia="標楷體" w:hAnsi="標楷體"/>
          <w:sz w:val="28"/>
        </w:rPr>
      </w:pPr>
      <w:r w:rsidRPr="00804452">
        <w:rPr>
          <w:rFonts w:ascii="標楷體" w:eastAsia="標楷體" w:hAnsi="標楷體"/>
          <w:sz w:val="28"/>
        </w:rPr>
        <w:t xml:space="preserve">        </w:t>
      </w:r>
      <w:r w:rsidRPr="00804452">
        <w:rPr>
          <w:rFonts w:ascii="標楷體" w:eastAsia="標楷體" w:hAnsi="標楷體"/>
          <w:sz w:val="28"/>
        </w:rPr>
        <w:sym w:font="Wingdings" w:char="F0A8"/>
      </w:r>
      <w:r w:rsidRPr="00804452">
        <w:rPr>
          <w:rFonts w:ascii="標楷體" w:eastAsia="標楷體" w:hAnsi="標楷體"/>
          <w:sz w:val="28"/>
        </w:rPr>
        <w:t>(1)勞務採購。</w:t>
      </w:r>
    </w:p>
    <w:p w:rsidR="006A5DF7" w:rsidRPr="00804452" w:rsidRDefault="006A5DF7" w:rsidP="006A5DF7">
      <w:pPr>
        <w:pStyle w:val="7"/>
        <w:spacing w:line="330" w:lineRule="exact"/>
        <w:ind w:left="0" w:firstLine="0"/>
        <w:jc w:val="both"/>
        <w:textDirection w:val="lrTbV"/>
        <w:rPr>
          <w:rFonts w:ascii="標楷體" w:eastAsia="標楷體" w:hAnsi="標楷體"/>
          <w:sz w:val="28"/>
        </w:rPr>
      </w:pPr>
      <w:r w:rsidRPr="00804452">
        <w:rPr>
          <w:rFonts w:ascii="標楷體" w:eastAsia="標楷體" w:hAnsi="標楷體"/>
          <w:sz w:val="28"/>
        </w:rPr>
        <w:t xml:space="preserve">        </w:t>
      </w:r>
      <w:r w:rsidR="00503CC8" w:rsidRPr="00804452">
        <w:rPr>
          <w:rFonts w:ascii="標楷體" w:eastAsia="標楷體" w:hAnsi="標楷體"/>
          <w:sz w:val="28"/>
        </w:rPr>
        <w:sym w:font="Wingdings" w:char="F0A8"/>
      </w:r>
      <w:r w:rsidRPr="00804452">
        <w:rPr>
          <w:rFonts w:ascii="標楷體" w:eastAsia="標楷體" w:hAnsi="標楷體"/>
          <w:sz w:val="28"/>
        </w:rPr>
        <w:t>(2)未達公告金額之工程、財物採購。</w:t>
      </w:r>
    </w:p>
    <w:p w:rsidR="006A5DF7" w:rsidRPr="00804452" w:rsidRDefault="006A5DF7" w:rsidP="006A5DF7">
      <w:pPr>
        <w:pStyle w:val="7"/>
        <w:spacing w:line="330" w:lineRule="exact"/>
        <w:ind w:left="1879" w:hangingChars="610" w:hanging="1879"/>
        <w:jc w:val="both"/>
        <w:textDirection w:val="lrTbV"/>
        <w:rPr>
          <w:rFonts w:ascii="標楷體" w:eastAsia="標楷體" w:hAnsi="標楷體"/>
          <w:sz w:val="28"/>
        </w:rPr>
      </w:pPr>
      <w:r w:rsidRPr="00804452">
        <w:rPr>
          <w:rFonts w:ascii="標楷體" w:eastAsia="標楷體" w:hAnsi="標楷體"/>
          <w:sz w:val="28"/>
        </w:rPr>
        <w:t xml:space="preserve">        </w:t>
      </w:r>
      <w:r w:rsidRPr="00804452">
        <w:rPr>
          <w:rFonts w:ascii="標楷體" w:eastAsia="標楷體" w:hAnsi="標楷體"/>
          <w:sz w:val="28"/>
        </w:rPr>
        <w:sym w:font="Wingdings" w:char="F0A8"/>
      </w:r>
      <w:r w:rsidRPr="00804452">
        <w:rPr>
          <w:rFonts w:ascii="標楷體" w:eastAsia="標楷體" w:hAnsi="標楷體"/>
          <w:sz w:val="28"/>
        </w:rPr>
        <w:t xml:space="preserve">(3)依市場交易慣例或採購案特性，無收取履約保證金之必要或可能者。        </w:t>
      </w:r>
    </w:p>
    <w:p w:rsidR="006A5DF7" w:rsidRPr="00804452" w:rsidRDefault="006A5DF7" w:rsidP="006A5DF7">
      <w:pPr>
        <w:pStyle w:val="7"/>
        <w:numPr>
          <w:ilvl w:val="0"/>
          <w:numId w:val="3"/>
        </w:numPr>
        <w:spacing w:line="330" w:lineRule="exact"/>
        <w:ind w:left="1134" w:hanging="1134"/>
        <w:jc w:val="both"/>
        <w:textDirection w:val="lrTbV"/>
        <w:rPr>
          <w:rFonts w:ascii="標楷體" w:eastAsia="標楷體" w:hAnsi="標楷體"/>
          <w:sz w:val="28"/>
        </w:rPr>
      </w:pPr>
      <w:r w:rsidRPr="00804452">
        <w:rPr>
          <w:rFonts w:ascii="標楷體" w:eastAsia="標楷體" w:hAnsi="標楷體"/>
          <w:sz w:val="28"/>
        </w:rPr>
        <w:t>保固保證金金額(</w:t>
      </w:r>
      <w:proofErr w:type="gramStart"/>
      <w:r w:rsidRPr="00804452">
        <w:rPr>
          <w:rFonts w:ascii="標楷體" w:eastAsia="標楷體" w:hAnsi="標楷體"/>
          <w:sz w:val="28"/>
        </w:rPr>
        <w:t>無者免填</w:t>
      </w:r>
      <w:proofErr w:type="gramEnd"/>
      <w:r w:rsidRPr="00804452">
        <w:rPr>
          <w:rFonts w:ascii="標楷體" w:eastAsia="標楷體" w:hAnsi="標楷體"/>
          <w:sz w:val="28"/>
        </w:rPr>
        <w:t>)：</w:t>
      </w:r>
      <w:r w:rsidRPr="00B4375E">
        <w:rPr>
          <w:rFonts w:ascii="標楷體" w:eastAsia="標楷體" w:hAnsi="標楷體" w:hint="eastAsia"/>
          <w:b/>
          <w:sz w:val="28"/>
          <w:szCs w:val="28"/>
        </w:rPr>
        <w:t>按結算金額</w:t>
      </w:r>
      <w:r w:rsidRPr="00B4375E">
        <w:rPr>
          <w:rFonts w:ascii="標楷體" w:eastAsia="標楷體" w:hAnsi="標楷體" w:hint="eastAsia"/>
          <w:b/>
          <w:sz w:val="28"/>
          <w:szCs w:val="28"/>
          <w:u w:val="single"/>
        </w:rPr>
        <w:t xml:space="preserve"> </w:t>
      </w:r>
      <w:r w:rsidR="00B4375E" w:rsidRPr="00B4375E">
        <w:rPr>
          <w:rFonts w:ascii="標楷體" w:eastAsia="標楷體" w:hAnsi="標楷體" w:hint="eastAsia"/>
          <w:b/>
          <w:sz w:val="28"/>
          <w:szCs w:val="28"/>
          <w:u w:val="single"/>
        </w:rPr>
        <w:t>3</w:t>
      </w:r>
      <w:r w:rsidRPr="00B4375E">
        <w:rPr>
          <w:rFonts w:ascii="標楷體" w:eastAsia="標楷體" w:hAnsi="標楷體" w:hint="eastAsia"/>
          <w:b/>
          <w:sz w:val="28"/>
          <w:szCs w:val="28"/>
          <w:u w:val="single"/>
        </w:rPr>
        <w:t xml:space="preserve"> </w:t>
      </w:r>
      <w:r w:rsidRPr="00B4375E">
        <w:rPr>
          <w:rFonts w:ascii="標楷體" w:eastAsia="標楷體" w:hAnsi="標楷體" w:hint="eastAsia"/>
          <w:b/>
          <w:sz w:val="28"/>
          <w:szCs w:val="28"/>
        </w:rPr>
        <w:t>％繳納，期滿無息退還</w:t>
      </w:r>
      <w:r w:rsidRPr="00804452">
        <w:rPr>
          <w:rFonts w:ascii="標楷體" w:eastAsia="標楷體" w:hAnsi="標楷體" w:hint="eastAsia"/>
          <w:sz w:val="28"/>
          <w:szCs w:val="28"/>
        </w:rPr>
        <w:t>。</w:t>
      </w:r>
      <w:r w:rsidRPr="00804452">
        <w:rPr>
          <w:rFonts w:ascii="標楷體" w:eastAsia="標楷體" w:hAnsi="標楷體" w:hint="eastAsia"/>
          <w:sz w:val="28"/>
        </w:rPr>
        <w:t xml:space="preserve"> </w:t>
      </w:r>
    </w:p>
    <w:p w:rsidR="006A5DF7" w:rsidRPr="00804452" w:rsidRDefault="006A5DF7" w:rsidP="006A5DF7">
      <w:pPr>
        <w:pStyle w:val="7"/>
        <w:numPr>
          <w:ilvl w:val="0"/>
          <w:numId w:val="3"/>
        </w:numPr>
        <w:spacing w:line="330" w:lineRule="exact"/>
        <w:ind w:left="1134" w:hanging="1134"/>
        <w:jc w:val="both"/>
        <w:textDirection w:val="lrTbV"/>
        <w:rPr>
          <w:rFonts w:ascii="標楷體" w:eastAsia="標楷體" w:hAnsi="標楷體"/>
          <w:sz w:val="28"/>
        </w:rPr>
      </w:pPr>
      <w:r w:rsidRPr="00804452">
        <w:rPr>
          <w:rFonts w:ascii="標楷體" w:eastAsia="標楷體" w:hAnsi="標楷體"/>
          <w:sz w:val="28"/>
        </w:rPr>
        <w:t xml:space="preserve">保固保證金有效期(無保固保證金者免填)： </w:t>
      </w:r>
    </w:p>
    <w:p w:rsidR="006A5DF7" w:rsidRPr="00804452" w:rsidRDefault="006A5DF7" w:rsidP="006A5DF7">
      <w:pPr>
        <w:pStyle w:val="7"/>
        <w:numPr>
          <w:ilvl w:val="0"/>
          <w:numId w:val="3"/>
        </w:numPr>
        <w:ind w:left="1134" w:hanging="1134"/>
        <w:jc w:val="both"/>
        <w:textDirection w:val="lrTbV"/>
        <w:rPr>
          <w:rFonts w:ascii="標楷體" w:eastAsia="標楷體" w:hAnsi="標楷體"/>
          <w:color w:val="FF0000"/>
          <w:spacing w:val="0"/>
          <w:sz w:val="28"/>
        </w:rPr>
      </w:pPr>
      <w:r w:rsidRPr="00804452">
        <w:rPr>
          <w:rFonts w:ascii="標楷體" w:eastAsia="標楷體" w:hAnsi="標楷體"/>
          <w:sz w:val="28"/>
        </w:rPr>
        <w:t>保固保證金繳納期限(無保固保證金者免填)：</w:t>
      </w:r>
      <w:r w:rsidRPr="00804452">
        <w:rPr>
          <w:rFonts w:ascii="標楷體" w:eastAsia="標楷體" w:hAnsi="標楷體" w:hint="eastAsia"/>
          <w:color w:val="FF0000"/>
          <w:spacing w:val="0"/>
          <w:sz w:val="28"/>
        </w:rPr>
        <w:t xml:space="preserve"> </w:t>
      </w:r>
    </w:p>
    <w:p w:rsidR="006A5DF7" w:rsidRPr="00804452" w:rsidRDefault="006A5DF7" w:rsidP="006A5DF7">
      <w:pPr>
        <w:pStyle w:val="7"/>
        <w:numPr>
          <w:ilvl w:val="0"/>
          <w:numId w:val="3"/>
        </w:numPr>
        <w:spacing w:line="330" w:lineRule="exact"/>
        <w:ind w:left="1134" w:hanging="1134"/>
        <w:jc w:val="both"/>
        <w:textDirection w:val="lrTbV"/>
        <w:rPr>
          <w:rFonts w:ascii="標楷體" w:eastAsia="標楷體" w:hAnsi="標楷體"/>
          <w:sz w:val="28"/>
        </w:rPr>
      </w:pPr>
      <w:r w:rsidRPr="00804452">
        <w:rPr>
          <w:rFonts w:ascii="標楷體" w:eastAsia="標楷體" w:hAnsi="標楷體"/>
          <w:sz w:val="28"/>
        </w:rPr>
        <w:t>得標廠商提出其他廠商之履約及賠償連帶保證者，保固保證金予以減收之金額(無者免填)：</w:t>
      </w:r>
    </w:p>
    <w:p w:rsidR="006A5DF7" w:rsidRPr="0041054A" w:rsidRDefault="0041054A" w:rsidP="006A5DF7">
      <w:pPr>
        <w:pStyle w:val="7"/>
        <w:numPr>
          <w:ilvl w:val="0"/>
          <w:numId w:val="3"/>
        </w:numPr>
        <w:spacing w:line="330" w:lineRule="exact"/>
        <w:ind w:left="1134" w:hanging="1134"/>
        <w:jc w:val="both"/>
        <w:textDirection w:val="lrTbV"/>
        <w:rPr>
          <w:rFonts w:ascii="標楷體" w:eastAsia="標楷體" w:hAnsi="標楷體"/>
          <w:color w:val="FF0000"/>
          <w:sz w:val="28"/>
        </w:rPr>
      </w:pPr>
      <w:r>
        <w:rPr>
          <w:rFonts w:ascii="標楷體" w:eastAsia="標楷體" w:hAnsi="標楷體" w:hint="eastAsia"/>
          <w:sz w:val="28"/>
        </w:rPr>
        <w:t>以現金方式</w:t>
      </w:r>
      <w:r w:rsidR="006A5DF7" w:rsidRPr="00804452">
        <w:rPr>
          <w:rFonts w:ascii="標楷體" w:eastAsia="標楷體" w:hAnsi="標楷體"/>
          <w:sz w:val="28"/>
        </w:rPr>
        <w:t>繳納</w:t>
      </w:r>
      <w:r>
        <w:rPr>
          <w:rFonts w:ascii="標楷體" w:eastAsia="標楷體" w:hAnsi="標楷體" w:hint="eastAsia"/>
          <w:sz w:val="28"/>
        </w:rPr>
        <w:t>之</w:t>
      </w:r>
      <w:r w:rsidR="006A5DF7" w:rsidRPr="00804452">
        <w:rPr>
          <w:rFonts w:ascii="標楷體" w:eastAsia="標楷體" w:hAnsi="標楷體"/>
          <w:sz w:val="28"/>
        </w:rPr>
        <w:t>金融機構帳號：</w:t>
      </w:r>
      <w:r w:rsidR="00FB76F8" w:rsidRPr="0041054A">
        <w:rPr>
          <w:rFonts w:ascii="標楷體" w:eastAsia="標楷體" w:hAnsi="標楷體"/>
          <w:color w:val="FF0000"/>
          <w:sz w:val="28"/>
        </w:rPr>
        <w:t xml:space="preserve"> </w:t>
      </w:r>
    </w:p>
    <w:p w:rsidR="00FB76F8" w:rsidRPr="00A20D10" w:rsidRDefault="00FB76F8" w:rsidP="00FB76F8">
      <w:pPr>
        <w:pStyle w:val="7"/>
        <w:spacing w:line="400" w:lineRule="exact"/>
        <w:ind w:left="1134" w:firstLine="0"/>
        <w:jc w:val="both"/>
        <w:textDirection w:val="lrTbV"/>
        <w:rPr>
          <w:rFonts w:ascii="標楷體" w:eastAsia="標楷體" w:hAnsi="標楷體"/>
          <w:color w:val="0000FF"/>
          <w:spacing w:val="0"/>
          <w:sz w:val="28"/>
        </w:rPr>
      </w:pPr>
      <w:r w:rsidRPr="00A20D10">
        <w:rPr>
          <w:rFonts w:ascii="標楷體" w:eastAsia="標楷體" w:hAnsi="標楷體" w:hint="eastAsia"/>
          <w:color w:val="0000FF"/>
          <w:spacing w:val="0"/>
          <w:sz w:val="28"/>
        </w:rPr>
        <w:t>銀行名稱：合作金庫銀行彰營分行</w:t>
      </w:r>
    </w:p>
    <w:p w:rsidR="00FB76F8" w:rsidRPr="00A20D10" w:rsidRDefault="00FB76F8" w:rsidP="00FB76F8">
      <w:pPr>
        <w:pStyle w:val="7"/>
        <w:spacing w:line="400" w:lineRule="exact"/>
        <w:ind w:left="1134" w:firstLine="0"/>
        <w:jc w:val="both"/>
        <w:textDirection w:val="lrTbV"/>
        <w:rPr>
          <w:rFonts w:ascii="標楷體" w:eastAsia="標楷體" w:hAnsi="標楷體"/>
          <w:color w:val="0000FF"/>
          <w:spacing w:val="0"/>
          <w:sz w:val="28"/>
        </w:rPr>
      </w:pPr>
      <w:r w:rsidRPr="00A20D10">
        <w:rPr>
          <w:rFonts w:ascii="標楷體" w:eastAsia="標楷體" w:hAnsi="標楷體" w:hint="eastAsia"/>
          <w:color w:val="0000FF"/>
          <w:spacing w:val="0"/>
          <w:sz w:val="28"/>
        </w:rPr>
        <w:t>銀行代號：006</w:t>
      </w:r>
    </w:p>
    <w:p w:rsidR="00FB76F8" w:rsidRPr="00A20D10" w:rsidRDefault="00FB76F8" w:rsidP="00FB76F8">
      <w:pPr>
        <w:pStyle w:val="7"/>
        <w:spacing w:line="400" w:lineRule="exact"/>
        <w:ind w:left="1134" w:firstLine="0"/>
        <w:jc w:val="both"/>
        <w:textDirection w:val="lrTbV"/>
        <w:rPr>
          <w:rFonts w:ascii="標楷體" w:eastAsia="標楷體" w:hAnsi="標楷體"/>
          <w:color w:val="0000FF"/>
          <w:spacing w:val="0"/>
          <w:sz w:val="28"/>
        </w:rPr>
      </w:pPr>
      <w:r w:rsidRPr="00A20D10">
        <w:rPr>
          <w:rFonts w:ascii="標楷體" w:eastAsia="標楷體" w:hAnsi="標楷體" w:hint="eastAsia"/>
          <w:color w:val="0000FF"/>
          <w:spacing w:val="0"/>
          <w:sz w:val="28"/>
        </w:rPr>
        <w:t>帳    號：1139-705-003485</w:t>
      </w:r>
    </w:p>
    <w:p w:rsidR="0041054A" w:rsidRPr="00CA7454" w:rsidRDefault="00FB76F8" w:rsidP="00FB76F8">
      <w:pPr>
        <w:pStyle w:val="7"/>
        <w:spacing w:line="330" w:lineRule="exact"/>
        <w:jc w:val="both"/>
        <w:textDirection w:val="lrTbV"/>
        <w:rPr>
          <w:rFonts w:ascii="標楷體" w:eastAsia="標楷體" w:hAnsi="標楷體"/>
          <w:color w:val="FF0000"/>
          <w:sz w:val="28"/>
        </w:rPr>
      </w:pPr>
      <w:r>
        <w:rPr>
          <w:rFonts w:ascii="標楷體" w:eastAsia="標楷體" w:hAnsi="標楷體" w:hint="eastAsia"/>
          <w:color w:val="0000FF"/>
          <w:spacing w:val="0"/>
          <w:sz w:val="28"/>
        </w:rPr>
        <w:t xml:space="preserve">        </w:t>
      </w:r>
      <w:r w:rsidRPr="00A20D10">
        <w:rPr>
          <w:rFonts w:ascii="標楷體" w:eastAsia="標楷體" w:hAnsi="標楷體" w:hint="eastAsia"/>
          <w:color w:val="0000FF"/>
          <w:spacing w:val="0"/>
          <w:sz w:val="28"/>
        </w:rPr>
        <w:t>戶    名：彰化縣私立精誠高級中學</w:t>
      </w:r>
    </w:p>
    <w:p w:rsidR="006A5DF7" w:rsidRPr="00804452" w:rsidRDefault="006A5DF7" w:rsidP="006A5DF7">
      <w:pPr>
        <w:pStyle w:val="7"/>
        <w:numPr>
          <w:ilvl w:val="0"/>
          <w:numId w:val="3"/>
        </w:numPr>
        <w:spacing w:line="330" w:lineRule="exact"/>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本採購：</w:t>
      </w:r>
    </w:p>
    <w:p w:rsidR="006A5DF7" w:rsidRPr="00804452" w:rsidRDefault="006A5DF7" w:rsidP="006A5DF7">
      <w:pPr>
        <w:pStyle w:val="7"/>
        <w:spacing w:line="330" w:lineRule="exact"/>
        <w:ind w:left="1125" w:firstLine="0"/>
        <w:jc w:val="both"/>
        <w:textDirection w:val="lrTbV"/>
        <w:rPr>
          <w:rFonts w:ascii="標楷體" w:eastAsia="標楷體" w:hAnsi="標楷體"/>
          <w:sz w:val="28"/>
        </w:rPr>
      </w:pPr>
      <w:r w:rsidRPr="00BE096F">
        <w:rPr>
          <w:rFonts w:ascii="標楷體" w:eastAsia="標楷體" w:hAnsi="標楷體" w:hint="eastAsia"/>
          <w:sz w:val="28"/>
        </w:rPr>
        <w:t>■</w:t>
      </w:r>
      <w:r w:rsidRPr="00804452">
        <w:rPr>
          <w:rFonts w:ascii="標楷體" w:eastAsia="標楷體" w:hAnsi="標楷體"/>
          <w:sz w:val="28"/>
        </w:rPr>
        <w:t>(1)訂底價，但不公告底價。</w:t>
      </w:r>
    </w:p>
    <w:p w:rsidR="006A5DF7" w:rsidRPr="00804452" w:rsidRDefault="006A5DF7" w:rsidP="006A5DF7">
      <w:pPr>
        <w:pStyle w:val="7"/>
        <w:spacing w:line="330" w:lineRule="exact"/>
        <w:ind w:left="1125" w:firstLine="0"/>
        <w:jc w:val="both"/>
        <w:textDirection w:val="lrTbV"/>
        <w:rPr>
          <w:rFonts w:ascii="標楷體" w:eastAsia="標楷體" w:hAnsi="標楷體"/>
          <w:sz w:val="28"/>
        </w:rPr>
      </w:pPr>
      <w:r w:rsidRPr="00804452">
        <w:rPr>
          <w:rFonts w:ascii="標楷體" w:eastAsia="標楷體" w:hAnsi="標楷體"/>
          <w:sz w:val="28"/>
        </w:rPr>
        <w:sym w:font="Wingdings" w:char="F0A8"/>
      </w:r>
      <w:r w:rsidRPr="00804452">
        <w:rPr>
          <w:rFonts w:ascii="標楷體" w:eastAsia="標楷體" w:hAnsi="標楷體"/>
          <w:sz w:val="28"/>
        </w:rPr>
        <w:t>(2)訂底價，並公告底價。底價為：______________元。</w:t>
      </w:r>
    </w:p>
    <w:p w:rsidR="006A5DF7" w:rsidRPr="00804452" w:rsidRDefault="006A5DF7" w:rsidP="006A5DF7">
      <w:pPr>
        <w:pStyle w:val="7"/>
        <w:spacing w:line="330" w:lineRule="exact"/>
        <w:ind w:left="1134" w:firstLine="0"/>
        <w:jc w:val="both"/>
        <w:textDirection w:val="lrTbV"/>
        <w:rPr>
          <w:rFonts w:ascii="標楷體" w:eastAsia="標楷體" w:hAnsi="標楷體"/>
          <w:spacing w:val="0"/>
          <w:sz w:val="28"/>
        </w:rPr>
      </w:pPr>
      <w:r w:rsidRPr="00804452">
        <w:rPr>
          <w:rFonts w:ascii="標楷體" w:eastAsia="標楷體" w:hAnsi="標楷體"/>
          <w:sz w:val="28"/>
        </w:rPr>
        <w:sym w:font="Wingdings" w:char="F0A8"/>
      </w:r>
      <w:r w:rsidRPr="00804452">
        <w:rPr>
          <w:rFonts w:ascii="標楷體" w:eastAsia="標楷體" w:hAnsi="標楷體"/>
          <w:spacing w:val="0"/>
          <w:sz w:val="28"/>
        </w:rPr>
        <w:t>(3)不訂底價，理由為：</w:t>
      </w:r>
      <w:r w:rsidRPr="00804452">
        <w:rPr>
          <w:rFonts w:ascii="標楷體" w:eastAsia="標楷體" w:hAnsi="標楷體"/>
          <w:sz w:val="28"/>
        </w:rPr>
        <w:sym w:font="Wingdings" w:char="F0A8"/>
      </w:r>
      <w:r w:rsidRPr="00804452">
        <w:rPr>
          <w:rFonts w:ascii="標楷體" w:eastAsia="標楷體" w:hAnsi="標楷體"/>
          <w:spacing w:val="0"/>
          <w:sz w:val="28"/>
        </w:rPr>
        <w:t>訂定底價確有困難之特殊或複雜案件；</w:t>
      </w:r>
      <w:r w:rsidRPr="00804452">
        <w:rPr>
          <w:rFonts w:ascii="標楷體" w:eastAsia="標楷體" w:hAnsi="標楷體"/>
          <w:sz w:val="28"/>
        </w:rPr>
        <w:sym w:font="Wingdings" w:char="F0A8"/>
      </w:r>
      <w:r w:rsidRPr="00804452">
        <w:rPr>
          <w:rFonts w:ascii="標楷體" w:eastAsia="標楷體" w:hAnsi="標楷體"/>
          <w:spacing w:val="0"/>
          <w:sz w:val="28"/>
        </w:rPr>
        <w:t>以最有利標決標之採購</w:t>
      </w:r>
      <w:r w:rsidRPr="00804452">
        <w:rPr>
          <w:rFonts w:ascii="標楷體" w:eastAsia="標楷體" w:hAnsi="標楷體"/>
          <w:spacing w:val="0"/>
          <w:sz w:val="28"/>
          <w:u w:val="single"/>
        </w:rPr>
        <w:t>；</w:t>
      </w:r>
      <w:r w:rsidRPr="00804452">
        <w:rPr>
          <w:rFonts w:ascii="標楷體" w:eastAsia="標楷體" w:hAnsi="標楷體"/>
          <w:sz w:val="28"/>
          <w:u w:val="single"/>
        </w:rPr>
        <w:sym w:font="Wingdings" w:char="F0A8"/>
      </w:r>
      <w:r w:rsidRPr="00804452">
        <w:rPr>
          <w:rFonts w:ascii="標楷體" w:eastAsia="標楷體" w:hAnsi="標楷體" w:hint="eastAsia"/>
          <w:sz w:val="28"/>
          <w:u w:val="single"/>
        </w:rPr>
        <w:t>專業服務、技術服務、資訊服務、社會福利服務或文化創意服務者，以不訂底價之最有利標</w:t>
      </w:r>
      <w:r w:rsidRPr="00804452">
        <w:rPr>
          <w:rFonts w:ascii="標楷體" w:eastAsia="標楷體" w:hAnsi="標楷體" w:hint="eastAsia"/>
          <w:spacing w:val="0"/>
          <w:sz w:val="28"/>
          <w:szCs w:val="28"/>
          <w:u w:val="single"/>
        </w:rPr>
        <w:t>；</w:t>
      </w:r>
      <w:r w:rsidRPr="00804452">
        <w:rPr>
          <w:rFonts w:ascii="標楷體" w:eastAsia="標楷體" w:hAnsi="標楷體"/>
          <w:sz w:val="28"/>
        </w:rPr>
        <w:sym w:font="Wingdings" w:char="F0A8"/>
      </w:r>
      <w:r w:rsidRPr="00804452">
        <w:rPr>
          <w:rFonts w:ascii="標楷體" w:eastAsia="標楷體" w:hAnsi="標楷體"/>
          <w:spacing w:val="0"/>
          <w:sz w:val="28"/>
        </w:rPr>
        <w:t>小額採購。</w:t>
      </w:r>
    </w:p>
    <w:p w:rsidR="006A5DF7" w:rsidRPr="00804452" w:rsidRDefault="006A5DF7" w:rsidP="006A5DF7">
      <w:pPr>
        <w:pStyle w:val="7"/>
        <w:numPr>
          <w:ilvl w:val="0"/>
          <w:numId w:val="3"/>
        </w:numPr>
        <w:spacing w:line="330" w:lineRule="exact"/>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lastRenderedPageBreak/>
        <w:t>決標原則：</w:t>
      </w:r>
    </w:p>
    <w:p w:rsidR="006A5DF7" w:rsidRPr="00804452" w:rsidRDefault="00BE096F" w:rsidP="006A5DF7">
      <w:pPr>
        <w:pStyle w:val="7"/>
        <w:spacing w:line="330" w:lineRule="exact"/>
        <w:ind w:left="1803" w:hanging="680"/>
        <w:jc w:val="both"/>
        <w:textDirection w:val="lrTbV"/>
        <w:rPr>
          <w:rFonts w:ascii="標楷體" w:eastAsia="標楷體" w:hAnsi="標楷體"/>
          <w:spacing w:val="0"/>
          <w:sz w:val="28"/>
        </w:rPr>
      </w:pPr>
      <w:r w:rsidRPr="00BE096F">
        <w:rPr>
          <w:rFonts w:ascii="標楷體" w:eastAsia="標楷體" w:hAnsi="標楷體" w:hint="eastAsia"/>
          <w:sz w:val="28"/>
        </w:rPr>
        <w:t>■</w:t>
      </w:r>
      <w:r w:rsidR="006A5DF7" w:rsidRPr="00804452">
        <w:rPr>
          <w:rFonts w:ascii="標楷體" w:eastAsia="標楷體" w:hAnsi="標楷體"/>
          <w:spacing w:val="0"/>
          <w:sz w:val="28"/>
        </w:rPr>
        <w:t>(1)最低標：</w:t>
      </w:r>
    </w:p>
    <w:p w:rsidR="006A5DF7" w:rsidRPr="00804452" w:rsidRDefault="006A5DF7" w:rsidP="006A5DF7">
      <w:pPr>
        <w:pStyle w:val="7"/>
        <w:spacing w:line="330" w:lineRule="exact"/>
        <w:ind w:left="2098" w:hanging="2098"/>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BE096F" w:rsidRPr="00BE096F">
        <w:rPr>
          <w:rFonts w:ascii="標楷體" w:eastAsia="標楷體" w:hAnsi="標楷體" w:hint="eastAsia"/>
          <w:sz w:val="28"/>
        </w:rPr>
        <w:t>■</w:t>
      </w:r>
      <w:r w:rsidRPr="00804452">
        <w:rPr>
          <w:rFonts w:ascii="標楷體" w:eastAsia="標楷體" w:hAnsi="標楷體"/>
          <w:spacing w:val="0"/>
          <w:sz w:val="28"/>
        </w:rPr>
        <w:t>（1-1）非依</w:t>
      </w:r>
      <w:r w:rsidRPr="00804452">
        <w:rPr>
          <w:rFonts w:ascii="標楷體" w:eastAsia="標楷體" w:hAnsi="標楷體" w:hint="eastAsia"/>
          <w:spacing w:val="0"/>
          <w:sz w:val="28"/>
        </w:rPr>
        <w:t>採購法施行細則第64條之2</w:t>
      </w:r>
      <w:r w:rsidRPr="00804452">
        <w:rPr>
          <w:rFonts w:ascii="標楷體" w:eastAsia="標楷體" w:hAnsi="標楷體"/>
          <w:spacing w:val="0"/>
          <w:sz w:val="28"/>
        </w:rPr>
        <w:t>辦理。</w:t>
      </w:r>
    </w:p>
    <w:p w:rsidR="006A5DF7" w:rsidRPr="00804452" w:rsidRDefault="006A5DF7" w:rsidP="006A5DF7">
      <w:pPr>
        <w:pStyle w:val="7"/>
        <w:spacing w:line="330" w:lineRule="exact"/>
        <w:ind w:left="2730" w:hanging="273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（1-2）依</w:t>
      </w:r>
      <w:r w:rsidRPr="00804452">
        <w:rPr>
          <w:rFonts w:ascii="標楷體" w:eastAsia="標楷體" w:hAnsi="標楷體" w:hint="eastAsia"/>
          <w:spacing w:val="0"/>
          <w:sz w:val="28"/>
        </w:rPr>
        <w:t>採購法施行細則第64條之2採評分及格最低標</w:t>
      </w:r>
      <w:r w:rsidRPr="00804452">
        <w:rPr>
          <w:rFonts w:ascii="標楷體" w:eastAsia="標楷體" w:hAnsi="標楷體"/>
          <w:spacing w:val="0"/>
          <w:sz w:val="28"/>
        </w:rPr>
        <w:t>(審查項目、標準及審查方式如附件)。</w:t>
      </w:r>
    </w:p>
    <w:p w:rsidR="006A5DF7" w:rsidRPr="00804452" w:rsidRDefault="006A5DF7" w:rsidP="006A5DF7">
      <w:pPr>
        <w:pStyle w:val="7"/>
        <w:spacing w:line="330" w:lineRule="exact"/>
        <w:ind w:left="1803" w:hanging="680"/>
        <w:jc w:val="both"/>
        <w:textDirection w:val="lrTbV"/>
        <w:rPr>
          <w:rFonts w:ascii="標楷體" w:eastAsia="標楷體" w:hAnsi="標楷體"/>
          <w:spacing w:val="0"/>
          <w:sz w:val="28"/>
        </w:rPr>
      </w:pPr>
      <w:r w:rsidRPr="00804452">
        <w:rPr>
          <w:rFonts w:ascii="標楷體" w:eastAsia="標楷體" w:hAnsi="標楷體"/>
          <w:sz w:val="28"/>
        </w:rPr>
        <w:sym w:font="Wingdings" w:char="F0A8"/>
      </w:r>
      <w:r w:rsidRPr="00804452">
        <w:rPr>
          <w:rFonts w:ascii="標楷體" w:eastAsia="標楷體" w:hAnsi="標楷體"/>
          <w:spacing w:val="0"/>
          <w:sz w:val="28"/>
        </w:rPr>
        <w:t>(2)最有利標(評選項目、標準及評定方式如附件)。</w:t>
      </w:r>
    </w:p>
    <w:p w:rsidR="006A5DF7" w:rsidRPr="00804452" w:rsidRDefault="006A5DF7" w:rsidP="006A5DF7">
      <w:pPr>
        <w:pStyle w:val="7"/>
        <w:spacing w:line="330" w:lineRule="exact"/>
        <w:ind w:left="2098" w:rightChars="-178" w:right="-427" w:hanging="2098"/>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w:t>
      </w:r>
      <w:r w:rsidRPr="00804452">
        <w:rPr>
          <w:rFonts w:ascii="標楷體" w:eastAsia="標楷體" w:hAnsi="標楷體"/>
          <w:sz w:val="28"/>
        </w:rPr>
        <w:t>2-1</w:t>
      </w:r>
      <w:r w:rsidRPr="00804452">
        <w:rPr>
          <w:rFonts w:ascii="標楷體" w:eastAsia="標楷體" w:hAnsi="標楷體"/>
          <w:spacing w:val="0"/>
          <w:sz w:val="28"/>
        </w:rPr>
        <w:t>）依採購法第56條適用最有利標(需報經</w:t>
      </w:r>
      <w:r w:rsidRPr="00804452">
        <w:rPr>
          <w:rFonts w:ascii="標楷體" w:eastAsia="標楷體" w:hAnsi="標楷體"/>
          <w:sz w:val="28"/>
        </w:rPr>
        <w:t>上級機關核准)</w:t>
      </w:r>
      <w:r w:rsidRPr="00804452">
        <w:rPr>
          <w:rFonts w:ascii="標楷體" w:eastAsia="標楷體" w:hAnsi="標楷體"/>
          <w:spacing w:val="0"/>
          <w:sz w:val="28"/>
        </w:rPr>
        <w:t>。</w:t>
      </w:r>
    </w:p>
    <w:p w:rsidR="006A5DF7" w:rsidRPr="00804452" w:rsidRDefault="006A5DF7" w:rsidP="006A5DF7">
      <w:pPr>
        <w:pStyle w:val="7"/>
        <w:spacing w:line="330" w:lineRule="exact"/>
        <w:ind w:left="2098" w:hanging="2098"/>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（2-2）依採購法第22條第1項□第9款；□第10款；□第11款；□第14款準用最有利標。</w:t>
      </w:r>
    </w:p>
    <w:p w:rsidR="006A5DF7" w:rsidRPr="00804452" w:rsidRDefault="006A5DF7" w:rsidP="006A5DF7">
      <w:pPr>
        <w:pStyle w:val="7"/>
        <w:spacing w:line="330" w:lineRule="exact"/>
        <w:ind w:left="2098" w:hanging="2098"/>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（2-3）未達公告金額之採購參考最有利標精神擇符合需要者辦理議價。</w:t>
      </w:r>
    </w:p>
    <w:p w:rsidR="006A5DF7" w:rsidRPr="00804452" w:rsidRDefault="006A5DF7" w:rsidP="006A5DF7">
      <w:pPr>
        <w:pStyle w:val="7"/>
        <w:spacing w:line="330" w:lineRule="exact"/>
        <w:ind w:left="1800" w:hanging="240"/>
        <w:jc w:val="both"/>
        <w:textDirection w:val="lrTbV"/>
        <w:rPr>
          <w:rFonts w:ascii="標楷體" w:eastAsia="標楷體" w:hAnsi="標楷體"/>
          <w:spacing w:val="0"/>
          <w:sz w:val="28"/>
        </w:rPr>
      </w:pPr>
      <w:r w:rsidRPr="00804452">
        <w:rPr>
          <w:rFonts w:ascii="標楷體" w:eastAsia="標楷體" w:hAnsi="標楷體"/>
          <w:sz w:val="28"/>
        </w:rPr>
        <w:sym w:font="Wingdings" w:char="F0A8"/>
      </w:r>
      <w:r w:rsidRPr="00804452">
        <w:rPr>
          <w:rFonts w:ascii="標楷體" w:eastAsia="標楷體" w:hAnsi="標楷體" w:hint="eastAsia"/>
          <w:spacing w:val="0"/>
          <w:sz w:val="28"/>
        </w:rPr>
        <w:t>達一定分數或序位之未得標廠商，發給一定金額之獎勵金(由機關敘明一定分數或序位及其相對應之獎勵金)</w:t>
      </w:r>
    </w:p>
    <w:p w:rsidR="006A5DF7" w:rsidRPr="00804452" w:rsidRDefault="006A5DF7" w:rsidP="006A5DF7">
      <w:pPr>
        <w:pStyle w:val="7"/>
        <w:spacing w:line="330" w:lineRule="exact"/>
        <w:ind w:left="2098" w:hanging="298"/>
        <w:jc w:val="both"/>
        <w:textDirection w:val="lrTbV"/>
        <w:rPr>
          <w:rFonts w:ascii="標楷體" w:eastAsia="標楷體" w:hAnsi="標楷體"/>
          <w:spacing w:val="0"/>
          <w:sz w:val="28"/>
        </w:rPr>
      </w:pPr>
      <w:r w:rsidRPr="00804452">
        <w:rPr>
          <w:rFonts w:ascii="標楷體" w:eastAsia="標楷體" w:hAnsi="標楷體" w:hint="eastAsia"/>
          <w:spacing w:val="0"/>
          <w:sz w:val="28"/>
        </w:rPr>
        <w:t>分數(序位)：</w:t>
      </w:r>
      <w:r w:rsidRPr="00804452">
        <w:rPr>
          <w:rFonts w:ascii="標楷體" w:eastAsia="標楷體" w:hAnsi="標楷體" w:hint="eastAsia"/>
          <w:spacing w:val="0"/>
          <w:sz w:val="28"/>
          <w:u w:val="single"/>
        </w:rPr>
        <w:t xml:space="preserve">      </w:t>
      </w:r>
      <w:r w:rsidRPr="00804452">
        <w:rPr>
          <w:rFonts w:ascii="標楷體" w:eastAsia="標楷體" w:hAnsi="標楷體" w:hint="eastAsia"/>
          <w:spacing w:val="0"/>
          <w:sz w:val="28"/>
        </w:rPr>
        <w:t>；獎勵金：新臺幣</w:t>
      </w:r>
      <w:r w:rsidRPr="00804452">
        <w:rPr>
          <w:rFonts w:ascii="標楷體" w:eastAsia="標楷體" w:hAnsi="標楷體"/>
          <w:spacing w:val="0"/>
          <w:sz w:val="28"/>
        </w:rPr>
        <w:t>______________</w:t>
      </w:r>
      <w:r w:rsidRPr="00804452">
        <w:rPr>
          <w:rFonts w:ascii="標楷體" w:eastAsia="標楷體" w:hAnsi="標楷體" w:hint="eastAsia"/>
          <w:spacing w:val="0"/>
          <w:sz w:val="28"/>
        </w:rPr>
        <w:t>元</w:t>
      </w:r>
    </w:p>
    <w:p w:rsidR="006A5DF7" w:rsidRPr="00804452" w:rsidRDefault="006A5DF7" w:rsidP="006A5DF7">
      <w:pPr>
        <w:pStyle w:val="7"/>
        <w:spacing w:line="330" w:lineRule="exact"/>
        <w:ind w:left="2098" w:hanging="298"/>
        <w:jc w:val="both"/>
        <w:textDirection w:val="lrTbV"/>
        <w:rPr>
          <w:rFonts w:ascii="標楷體" w:eastAsia="標楷體" w:hAnsi="標楷體"/>
          <w:spacing w:val="0"/>
          <w:sz w:val="28"/>
        </w:rPr>
      </w:pPr>
      <w:r w:rsidRPr="00804452">
        <w:rPr>
          <w:rFonts w:ascii="標楷體" w:eastAsia="標楷體" w:hAnsi="標楷體" w:hint="eastAsia"/>
          <w:spacing w:val="0"/>
          <w:sz w:val="28"/>
        </w:rPr>
        <w:t>分數(序位)：</w:t>
      </w:r>
      <w:r w:rsidRPr="00804452">
        <w:rPr>
          <w:rFonts w:ascii="標楷體" w:eastAsia="標楷體" w:hAnsi="標楷體" w:hint="eastAsia"/>
          <w:spacing w:val="0"/>
          <w:sz w:val="28"/>
          <w:u w:val="single"/>
        </w:rPr>
        <w:t xml:space="preserve">      </w:t>
      </w:r>
      <w:r w:rsidRPr="00804452">
        <w:rPr>
          <w:rFonts w:ascii="標楷體" w:eastAsia="標楷體" w:hAnsi="標楷體" w:hint="eastAsia"/>
          <w:spacing w:val="0"/>
          <w:sz w:val="28"/>
        </w:rPr>
        <w:t>；獎勵金：新臺幣</w:t>
      </w:r>
      <w:r w:rsidRPr="00804452">
        <w:rPr>
          <w:rFonts w:ascii="標楷體" w:eastAsia="標楷體" w:hAnsi="標楷體"/>
          <w:spacing w:val="0"/>
          <w:sz w:val="28"/>
        </w:rPr>
        <w:t>______________</w:t>
      </w:r>
      <w:r w:rsidRPr="00804452">
        <w:rPr>
          <w:rFonts w:ascii="標楷體" w:eastAsia="標楷體" w:hAnsi="標楷體" w:hint="eastAsia"/>
          <w:spacing w:val="0"/>
          <w:sz w:val="28"/>
        </w:rPr>
        <w:t>元</w:t>
      </w:r>
    </w:p>
    <w:p w:rsidR="006A5DF7" w:rsidRPr="00804452" w:rsidRDefault="006A5DF7" w:rsidP="006A5DF7">
      <w:pPr>
        <w:pStyle w:val="7"/>
        <w:spacing w:line="330" w:lineRule="exact"/>
        <w:ind w:left="2098" w:hanging="298"/>
        <w:jc w:val="both"/>
        <w:textDirection w:val="lrTbV"/>
        <w:rPr>
          <w:rFonts w:ascii="標楷體" w:eastAsia="標楷體" w:hAnsi="標楷體"/>
          <w:spacing w:val="0"/>
          <w:sz w:val="28"/>
        </w:rPr>
      </w:pPr>
      <w:r w:rsidRPr="00804452">
        <w:rPr>
          <w:rFonts w:ascii="標楷體" w:eastAsia="標楷體" w:hAnsi="標楷體" w:hint="eastAsia"/>
          <w:spacing w:val="0"/>
          <w:sz w:val="28"/>
        </w:rPr>
        <w:t>分數(序位)：</w:t>
      </w:r>
      <w:r w:rsidRPr="00804452">
        <w:rPr>
          <w:rFonts w:ascii="標楷體" w:eastAsia="標楷體" w:hAnsi="標楷體" w:hint="eastAsia"/>
          <w:spacing w:val="0"/>
          <w:sz w:val="28"/>
          <w:u w:val="single"/>
        </w:rPr>
        <w:t xml:space="preserve">      </w:t>
      </w:r>
      <w:r w:rsidRPr="00804452">
        <w:rPr>
          <w:rFonts w:ascii="標楷體" w:eastAsia="標楷體" w:hAnsi="標楷體" w:hint="eastAsia"/>
          <w:spacing w:val="0"/>
          <w:sz w:val="28"/>
        </w:rPr>
        <w:t>；獎勵金：新臺幣</w:t>
      </w:r>
      <w:r w:rsidRPr="00804452">
        <w:rPr>
          <w:rFonts w:ascii="標楷體" w:eastAsia="標楷體" w:hAnsi="標楷體"/>
          <w:spacing w:val="0"/>
          <w:sz w:val="28"/>
        </w:rPr>
        <w:t>______________</w:t>
      </w:r>
      <w:r w:rsidRPr="00804452">
        <w:rPr>
          <w:rFonts w:ascii="標楷體" w:eastAsia="標楷體" w:hAnsi="標楷體" w:hint="eastAsia"/>
          <w:spacing w:val="0"/>
          <w:sz w:val="28"/>
        </w:rPr>
        <w:t>元</w:t>
      </w:r>
    </w:p>
    <w:p w:rsidR="006A5DF7" w:rsidRPr="00804452" w:rsidRDefault="006A5DF7" w:rsidP="006A5DF7">
      <w:pPr>
        <w:pStyle w:val="7"/>
        <w:ind w:left="1803" w:hanging="680"/>
        <w:jc w:val="both"/>
        <w:textDirection w:val="lrTbV"/>
        <w:rPr>
          <w:rFonts w:ascii="標楷體" w:eastAsia="標楷體" w:hAnsi="標楷體"/>
          <w:spacing w:val="0"/>
          <w:sz w:val="28"/>
        </w:rPr>
      </w:pPr>
      <w:r w:rsidRPr="00804452">
        <w:rPr>
          <w:rFonts w:ascii="標楷體" w:eastAsia="標楷體" w:hAnsi="標楷體"/>
          <w:sz w:val="28"/>
        </w:rPr>
        <w:sym w:font="Wingdings" w:char="F0A8"/>
      </w:r>
      <w:r w:rsidRPr="00804452">
        <w:rPr>
          <w:rFonts w:ascii="標楷體" w:eastAsia="標楷體" w:hAnsi="標楷體"/>
          <w:spacing w:val="0"/>
          <w:sz w:val="28"/>
        </w:rPr>
        <w:t>(3)最高標。</w:t>
      </w:r>
    </w:p>
    <w:p w:rsidR="006A5DF7" w:rsidRPr="00804452" w:rsidRDefault="006A5DF7" w:rsidP="006A5DF7">
      <w:pPr>
        <w:pStyle w:val="7"/>
        <w:numPr>
          <w:ilvl w:val="0"/>
          <w:numId w:val="3"/>
        </w:numPr>
        <w:ind w:left="1106" w:hanging="1106"/>
        <w:jc w:val="both"/>
        <w:textDirection w:val="lrTbV"/>
        <w:rPr>
          <w:rFonts w:ascii="標楷體" w:eastAsia="標楷體" w:hAnsi="標楷體"/>
          <w:spacing w:val="0"/>
          <w:sz w:val="28"/>
        </w:rPr>
      </w:pPr>
      <w:r w:rsidRPr="00804452">
        <w:rPr>
          <w:rFonts w:ascii="標楷體" w:eastAsia="標楷體" w:hAnsi="標楷體"/>
          <w:spacing w:val="0"/>
          <w:sz w:val="28"/>
        </w:rPr>
        <w:t>本採購採：</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8C7816" w:rsidRPr="00F16644">
        <w:rPr>
          <w:rFonts w:ascii="標楷體" w:eastAsia="標楷體" w:hAnsi="標楷體" w:hint="eastAsia"/>
          <w:sz w:val="28"/>
        </w:rPr>
        <w:t>■</w:t>
      </w:r>
      <w:r w:rsidRPr="00804452">
        <w:rPr>
          <w:rFonts w:ascii="標楷體" w:eastAsia="標楷體" w:hAnsi="標楷體"/>
          <w:spacing w:val="0"/>
          <w:sz w:val="28"/>
        </w:rPr>
        <w:t>(1)非複數決標。</w:t>
      </w:r>
    </w:p>
    <w:p w:rsidR="006A5DF7" w:rsidRPr="00804452" w:rsidRDefault="006A5DF7" w:rsidP="008C7816">
      <w:pPr>
        <w:pStyle w:val="7"/>
        <w:ind w:left="1820" w:hangingChars="650" w:hanging="1820"/>
        <w:jc w:val="both"/>
        <w:textDirection w:val="lrTbV"/>
        <w:rPr>
          <w:rFonts w:ascii="標楷體" w:eastAsia="標楷體" w:hAnsi="標楷體"/>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(2)複數決標，保留採購項目或數量選擇之組合權利  (項目或數量選擇之組合方式如附件。例如得由廠商分項報價之項目，或依不同數量報價之項目及數量之上、下限；投標廠商得標項目或數量之限制、開標順序、願比照得標廠商之價格者得併列為得標廠商、決標廠商家數上限等)。</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無法決標時是否得依採購法第56條規定採行協商措施：</w:t>
      </w:r>
    </w:p>
    <w:p w:rsidR="006A5DF7" w:rsidRPr="00804452" w:rsidRDefault="006A5DF7" w:rsidP="006A5DF7">
      <w:pPr>
        <w:pStyle w:val="7"/>
        <w:ind w:left="1803" w:hanging="680"/>
        <w:jc w:val="both"/>
        <w:textDirection w:val="lrTbV"/>
        <w:rPr>
          <w:rFonts w:ascii="標楷體" w:eastAsia="標楷體" w:hAnsi="標楷體"/>
          <w:sz w:val="28"/>
        </w:rPr>
      </w:pPr>
      <w:r w:rsidRPr="00804452">
        <w:rPr>
          <w:rFonts w:ascii="標楷體" w:eastAsia="標楷體" w:hAnsi="標楷體"/>
          <w:sz w:val="28"/>
        </w:rPr>
        <w:sym w:font="Wingdings" w:char="F0A8"/>
      </w:r>
      <w:r w:rsidRPr="00804452">
        <w:rPr>
          <w:rFonts w:ascii="標楷體" w:eastAsia="標楷體" w:hAnsi="標楷體"/>
          <w:sz w:val="28"/>
        </w:rPr>
        <w:t>(1)是；採行協商措施得更改之項目（請敘明）：</w:t>
      </w:r>
    </w:p>
    <w:p w:rsidR="006A5DF7" w:rsidRPr="00804452" w:rsidRDefault="00BE096F" w:rsidP="006A5DF7">
      <w:pPr>
        <w:pStyle w:val="7"/>
        <w:ind w:left="1125" w:firstLine="0"/>
        <w:jc w:val="both"/>
        <w:textDirection w:val="lrTbV"/>
        <w:rPr>
          <w:rFonts w:ascii="標楷體" w:eastAsia="標楷體" w:hAnsi="標楷體"/>
          <w:spacing w:val="0"/>
          <w:sz w:val="28"/>
        </w:rPr>
      </w:pPr>
      <w:r w:rsidRPr="00BE096F">
        <w:rPr>
          <w:rFonts w:ascii="標楷體" w:eastAsia="標楷體" w:hAnsi="標楷體" w:hint="eastAsia"/>
          <w:sz w:val="28"/>
        </w:rPr>
        <w:t>■</w:t>
      </w:r>
      <w:r w:rsidR="006A5DF7" w:rsidRPr="00804452">
        <w:rPr>
          <w:rFonts w:ascii="標楷體" w:eastAsia="標楷體" w:hAnsi="標楷體"/>
          <w:sz w:val="28"/>
        </w:rPr>
        <w:t>(2)否。</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z w:val="28"/>
        </w:rPr>
        <w:t>本採購保留未來向得標廠商增購之權利，擬增購之項目及內容(請載明擴充之金額、數量或期間上限，並應將預估選購或擴充項目所需金額計入採購金額。未保留增購權利者免填)：</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本採購適用採購法：</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BE096F" w:rsidRPr="00BE096F">
        <w:rPr>
          <w:rFonts w:ascii="標楷體" w:eastAsia="標楷體" w:hAnsi="標楷體" w:hint="eastAsia"/>
          <w:sz w:val="28"/>
        </w:rPr>
        <w:t>■</w:t>
      </w:r>
      <w:r w:rsidRPr="00804452">
        <w:rPr>
          <w:rFonts w:ascii="標楷體" w:eastAsia="標楷體" w:hAnsi="標楷體"/>
          <w:spacing w:val="0"/>
          <w:sz w:val="28"/>
        </w:rPr>
        <w:t>(1)無例外情形。</w:t>
      </w:r>
    </w:p>
    <w:p w:rsidR="006A5DF7" w:rsidRPr="00804452" w:rsidRDefault="006A5DF7" w:rsidP="006A5DF7">
      <w:pPr>
        <w:pStyle w:val="7"/>
        <w:ind w:left="1786" w:hanging="1786"/>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(2)本機關係軍事機關而有採購法第104條第1項但書之例外情形。</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(3)有採購法第105條第1項之例外情形。</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(4)有採購法第106條第1項之例外情形。</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投標廠商之基本資格及應附具之證明文件如下：</w:t>
      </w:r>
    </w:p>
    <w:p w:rsidR="006A5DF7" w:rsidRPr="008C7816" w:rsidRDefault="006A5DF7" w:rsidP="006A5DF7">
      <w:pPr>
        <w:pStyle w:val="7"/>
        <w:ind w:leftChars="518" w:left="1719" w:hangingChars="170" w:hanging="476"/>
        <w:jc w:val="both"/>
        <w:textDirection w:val="lrTbV"/>
        <w:rPr>
          <w:rFonts w:ascii="標楷體" w:eastAsia="標楷體" w:hAnsi="標楷體"/>
          <w:spacing w:val="0"/>
          <w:sz w:val="28"/>
        </w:rPr>
      </w:pPr>
      <w:r w:rsidRPr="008C7816">
        <w:rPr>
          <w:rFonts w:ascii="標楷體" w:eastAsia="標楷體" w:hAnsi="標楷體"/>
          <w:spacing w:val="0"/>
          <w:sz w:val="28"/>
        </w:rPr>
        <w:t>(</w:t>
      </w:r>
      <w:r w:rsidRPr="008C7816">
        <w:rPr>
          <w:rFonts w:ascii="標楷體" w:eastAsia="標楷體" w:hAnsi="標楷體" w:hint="eastAsia"/>
          <w:spacing w:val="0"/>
          <w:sz w:val="28"/>
        </w:rPr>
        <w:t>一)檢</w:t>
      </w:r>
      <w:r w:rsidRPr="008C7816">
        <w:rPr>
          <w:rFonts w:ascii="標楷體" w:eastAsia="標楷體" w:hAnsi="標楷體"/>
          <w:spacing w:val="0"/>
          <w:sz w:val="28"/>
        </w:rPr>
        <w:t>附政府機關或其授權機構核</w:t>
      </w:r>
      <w:r w:rsidRPr="008C7816">
        <w:rPr>
          <w:rFonts w:ascii="標楷體" w:eastAsia="標楷體" w:hAnsi="標楷體" w:hint="eastAsia"/>
          <w:spacing w:val="0"/>
          <w:sz w:val="28"/>
        </w:rPr>
        <w:t>發</w:t>
      </w:r>
      <w:r w:rsidRPr="008C7816">
        <w:rPr>
          <w:rFonts w:ascii="標楷體" w:eastAsia="標楷體" w:hAnsi="標楷體"/>
          <w:spacing w:val="0"/>
          <w:sz w:val="28"/>
        </w:rPr>
        <w:t>合法登記或設立之證明文件</w:t>
      </w:r>
      <w:r w:rsidRPr="008C7816">
        <w:rPr>
          <w:rFonts w:ascii="標楷體" w:eastAsia="標楷體" w:hAnsi="標楷體" w:hint="eastAsia"/>
          <w:spacing w:val="0"/>
          <w:sz w:val="28"/>
        </w:rPr>
        <w:t>(如</w:t>
      </w:r>
      <w:r w:rsidRPr="008C7816">
        <w:rPr>
          <w:rFonts w:ascii="標楷體" w:eastAsia="標楷體" w:hAnsi="標楷體"/>
          <w:spacing w:val="0"/>
          <w:sz w:val="28"/>
        </w:rPr>
        <w:t>公司登記或</w:t>
      </w:r>
      <w:r w:rsidRPr="008C7816">
        <w:rPr>
          <w:rFonts w:ascii="標楷體" w:eastAsia="標楷體" w:hAnsi="標楷體" w:hint="eastAsia"/>
          <w:spacing w:val="0"/>
          <w:sz w:val="28"/>
        </w:rPr>
        <w:t>商</w:t>
      </w:r>
      <w:r w:rsidRPr="008C7816">
        <w:rPr>
          <w:rFonts w:ascii="標楷體" w:eastAsia="標楷體" w:hAnsi="標楷體"/>
          <w:spacing w:val="0"/>
          <w:sz w:val="28"/>
        </w:rPr>
        <w:t>業登記</w:t>
      </w:r>
      <w:r w:rsidRPr="008C7816">
        <w:rPr>
          <w:rFonts w:ascii="標楷體" w:eastAsia="標楷體" w:hAnsi="標楷體" w:hint="eastAsia"/>
          <w:spacing w:val="0"/>
          <w:sz w:val="28"/>
        </w:rPr>
        <w:t>證</w:t>
      </w:r>
      <w:r w:rsidRPr="008C7816">
        <w:rPr>
          <w:rFonts w:ascii="標楷體" w:eastAsia="標楷體" w:hAnsi="標楷體"/>
          <w:spacing w:val="0"/>
          <w:sz w:val="28"/>
        </w:rPr>
        <w:t>明文件等</w:t>
      </w:r>
      <w:r w:rsidRPr="008C7816">
        <w:rPr>
          <w:rFonts w:ascii="標楷體" w:eastAsia="標楷體" w:hAnsi="標楷體" w:hint="eastAsia"/>
          <w:spacing w:val="0"/>
          <w:sz w:val="28"/>
        </w:rPr>
        <w:t>)。</w:t>
      </w:r>
    </w:p>
    <w:p w:rsidR="006A5DF7" w:rsidRPr="008C7816" w:rsidRDefault="006A5DF7" w:rsidP="006A5DF7">
      <w:pPr>
        <w:pStyle w:val="7"/>
        <w:ind w:left="1708" w:hanging="448"/>
        <w:jc w:val="both"/>
        <w:textDirection w:val="lrTbV"/>
        <w:rPr>
          <w:rFonts w:ascii="標楷體" w:eastAsia="標楷體" w:hAnsi="標楷體"/>
          <w:spacing w:val="0"/>
          <w:sz w:val="28"/>
        </w:rPr>
      </w:pPr>
      <w:r w:rsidRPr="008C7816">
        <w:rPr>
          <w:rFonts w:ascii="標楷體" w:eastAsia="標楷體" w:hAnsi="標楷體" w:hint="eastAsia"/>
          <w:spacing w:val="0"/>
          <w:sz w:val="28"/>
        </w:rPr>
        <w:t>(二)廠商</w:t>
      </w:r>
      <w:r w:rsidRPr="008C7816">
        <w:rPr>
          <w:rFonts w:ascii="標楷體" w:eastAsia="標楷體" w:hAnsi="標楷體"/>
          <w:spacing w:val="0"/>
          <w:sz w:val="28"/>
        </w:rPr>
        <w:t>最近一期之納稅證明</w:t>
      </w:r>
      <w:r w:rsidRPr="008C7816">
        <w:rPr>
          <w:rFonts w:ascii="標楷體" w:eastAsia="標楷體" w:hAnsi="標楷體" w:hint="eastAsia"/>
          <w:spacing w:val="0"/>
          <w:sz w:val="28"/>
        </w:rPr>
        <w:t>(得</w:t>
      </w:r>
      <w:r w:rsidRPr="008C7816">
        <w:rPr>
          <w:rFonts w:ascii="標楷體" w:eastAsia="標楷體" w:hAnsi="標楷體"/>
          <w:spacing w:val="0"/>
          <w:sz w:val="28"/>
        </w:rPr>
        <w:t>以最近一期個人綜合所得稅為證明，或</w:t>
      </w:r>
      <w:r w:rsidRPr="008C7816">
        <w:rPr>
          <w:rFonts w:ascii="標楷體" w:eastAsia="標楷體" w:hAnsi="標楷體" w:hint="eastAsia"/>
          <w:spacing w:val="0"/>
          <w:sz w:val="28"/>
        </w:rPr>
        <w:t>最</w:t>
      </w:r>
      <w:r w:rsidRPr="008C7816">
        <w:rPr>
          <w:rFonts w:ascii="標楷體" w:eastAsia="標楷體" w:hAnsi="標楷體"/>
          <w:spacing w:val="0"/>
          <w:sz w:val="28"/>
        </w:rPr>
        <w:t>近一期主管稽徵機關核發之無違章欠稅之</w:t>
      </w:r>
      <w:r w:rsidRPr="008C7816">
        <w:rPr>
          <w:rFonts w:ascii="標楷體" w:eastAsia="標楷體" w:hAnsi="標楷體" w:hint="eastAsia"/>
          <w:spacing w:val="0"/>
          <w:sz w:val="28"/>
        </w:rPr>
        <w:t>查</w:t>
      </w:r>
      <w:r w:rsidRPr="008C7816">
        <w:rPr>
          <w:rFonts w:ascii="標楷體" w:eastAsia="標楷體" w:hAnsi="標楷體"/>
          <w:spacing w:val="0"/>
          <w:sz w:val="28"/>
        </w:rPr>
        <w:t>復表代之</w:t>
      </w:r>
      <w:r w:rsidRPr="008C7816">
        <w:rPr>
          <w:rFonts w:ascii="標楷體" w:eastAsia="標楷體" w:hAnsi="標楷體" w:hint="eastAsia"/>
          <w:spacing w:val="0"/>
          <w:sz w:val="28"/>
        </w:rPr>
        <w:t>)。</w:t>
      </w:r>
    </w:p>
    <w:p w:rsidR="006A5DF7" w:rsidRPr="00804452" w:rsidRDefault="006A5DF7" w:rsidP="0064360F">
      <w:pPr>
        <w:pStyle w:val="7"/>
        <w:ind w:leftChars="519" w:left="1408" w:hangingChars="58" w:hanging="162"/>
        <w:jc w:val="both"/>
        <w:textDirection w:val="lrTbV"/>
        <w:rPr>
          <w:rFonts w:ascii="標楷體" w:eastAsia="標楷體" w:hAnsi="標楷體"/>
          <w:spacing w:val="0"/>
          <w:sz w:val="28"/>
        </w:rPr>
      </w:pPr>
      <w:r w:rsidRPr="008C7816">
        <w:rPr>
          <w:rFonts w:ascii="標楷體" w:eastAsia="標楷體" w:hAnsi="標楷體" w:hint="eastAsia"/>
          <w:spacing w:val="0"/>
          <w:sz w:val="28"/>
        </w:rPr>
        <w:t>(三)餘詳</w:t>
      </w:r>
      <w:r w:rsidRPr="008C7816">
        <w:rPr>
          <w:rFonts w:ascii="標楷體" w:eastAsia="標楷體" w:hAnsi="標楷體"/>
          <w:spacing w:val="0"/>
          <w:sz w:val="28"/>
        </w:rPr>
        <w:t>「</w:t>
      </w:r>
      <w:r w:rsidRPr="008C7816">
        <w:rPr>
          <w:rFonts w:ascii="標楷體" w:eastAsia="標楷體" w:hAnsi="標楷體" w:hint="eastAsia"/>
          <w:spacing w:val="0"/>
          <w:sz w:val="28"/>
        </w:rPr>
        <w:t>廠</w:t>
      </w:r>
      <w:r w:rsidRPr="008C7816">
        <w:rPr>
          <w:rFonts w:ascii="標楷體" w:eastAsia="標楷體" w:hAnsi="標楷體"/>
          <w:spacing w:val="0"/>
          <w:sz w:val="28"/>
        </w:rPr>
        <w:t>商投標文件</w:t>
      </w:r>
      <w:r w:rsidRPr="008C7816">
        <w:rPr>
          <w:rFonts w:ascii="標楷體" w:eastAsia="標楷體" w:hAnsi="標楷體" w:hint="eastAsia"/>
          <w:spacing w:val="0"/>
          <w:sz w:val="28"/>
        </w:rPr>
        <w:t>審</w:t>
      </w:r>
      <w:r w:rsidRPr="008C7816">
        <w:rPr>
          <w:rFonts w:ascii="標楷體" w:eastAsia="標楷體" w:hAnsi="標楷體"/>
          <w:spacing w:val="0"/>
          <w:sz w:val="28"/>
        </w:rPr>
        <w:t>查表」。</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廠商所提出之</w:t>
      </w:r>
      <w:r w:rsidRPr="00804452">
        <w:rPr>
          <w:rFonts w:ascii="標楷體" w:eastAsia="標楷體" w:hAnsi="標楷體"/>
          <w:sz w:val="28"/>
        </w:rPr>
        <w:t>資格文件影本，本機關於必要時得通知廠商限期提出正本供查驗，查驗結果如與正本不符，係</w:t>
      </w:r>
      <w:r w:rsidRPr="00804452">
        <w:rPr>
          <w:rFonts w:ascii="標楷體" w:eastAsia="標楷體" w:hAnsi="標楷體"/>
          <w:sz w:val="28"/>
          <w:u w:val="single"/>
        </w:rPr>
        <w:t>不實之文件</w:t>
      </w:r>
      <w:r w:rsidRPr="00804452">
        <w:rPr>
          <w:rFonts w:ascii="標楷體" w:eastAsia="標楷體" w:hAnsi="標楷體"/>
          <w:sz w:val="28"/>
        </w:rPr>
        <w:t>者，依採購法第50條規定辦理。</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招標標的之功能、效益、規格、標準、數量或場所等說明及得標廠商應履行之</w:t>
      </w:r>
      <w:r w:rsidRPr="00804452">
        <w:rPr>
          <w:rFonts w:ascii="標楷體" w:eastAsia="標楷體" w:hAnsi="標楷體"/>
          <w:spacing w:val="0"/>
          <w:sz w:val="28"/>
        </w:rPr>
        <w:lastRenderedPageBreak/>
        <w:t>契約責任：由招標機關另備如附件。</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依採購法第65條</w:t>
      </w:r>
      <w:r w:rsidRPr="00804452">
        <w:rPr>
          <w:rFonts w:ascii="標楷體" w:eastAsia="標楷體" w:hAnsi="標楷體" w:hint="eastAsia"/>
          <w:spacing w:val="0"/>
          <w:sz w:val="28"/>
        </w:rPr>
        <w:t>及採購法施行細則第87條</w:t>
      </w:r>
      <w:r w:rsidRPr="00804452">
        <w:rPr>
          <w:rFonts w:ascii="標楷體" w:eastAsia="標楷體" w:hAnsi="標楷體"/>
          <w:spacing w:val="0"/>
          <w:sz w:val="28"/>
        </w:rPr>
        <w:t>之規定，本採購標的</w:t>
      </w:r>
      <w:r w:rsidRPr="00804452">
        <w:rPr>
          <w:rFonts w:ascii="標楷體" w:eastAsia="標楷體" w:hAnsi="標楷體" w:hint="eastAsia"/>
          <w:spacing w:val="0"/>
          <w:sz w:val="28"/>
        </w:rPr>
        <w:t>之下列部分及依其他法規規定應由得標廠商自行履約之部分，不得由其他廠商代為履行</w:t>
      </w:r>
      <w:r w:rsidRPr="00804452">
        <w:rPr>
          <w:rFonts w:ascii="標楷體" w:eastAsia="標楷體" w:hAnsi="標楷體"/>
          <w:spacing w:val="0"/>
          <w:sz w:val="28"/>
        </w:rPr>
        <w:t>(</w:t>
      </w:r>
      <w:r w:rsidRPr="00804452">
        <w:rPr>
          <w:rFonts w:ascii="標楷體" w:eastAsia="標楷體" w:hAnsi="標楷體" w:hint="eastAsia"/>
          <w:spacing w:val="0"/>
          <w:sz w:val="28"/>
        </w:rPr>
        <w:t>視個案情形於招標時勾選；無者免填</w:t>
      </w:r>
      <w:r w:rsidRPr="00804452">
        <w:rPr>
          <w:rFonts w:ascii="標楷體" w:eastAsia="標楷體" w:hAnsi="標楷體"/>
          <w:spacing w:val="0"/>
          <w:sz w:val="28"/>
        </w:rPr>
        <w:t>)：</w:t>
      </w:r>
      <w:r w:rsidRPr="00804452">
        <w:rPr>
          <w:rFonts w:ascii="標楷體" w:eastAsia="標楷體" w:hAnsi="標楷體" w:hint="eastAsia"/>
          <w:spacing w:val="0"/>
          <w:sz w:val="28"/>
        </w:rPr>
        <w:t xml:space="preserve"> </w:t>
      </w:r>
    </w:p>
    <w:p w:rsidR="006A5DF7" w:rsidRPr="00804452" w:rsidRDefault="006A5DF7" w:rsidP="006A5DF7">
      <w:pPr>
        <w:pStyle w:val="7"/>
        <w:ind w:left="0" w:firstLineChars="400" w:firstLine="1120"/>
        <w:jc w:val="both"/>
        <w:textDirection w:val="lrTbV"/>
        <w:rPr>
          <w:rFonts w:ascii="標楷體" w:eastAsia="標楷體" w:hAnsi="標楷體"/>
          <w:sz w:val="28"/>
          <w:u w:val="single"/>
        </w:rPr>
      </w:pPr>
      <w:r w:rsidRPr="00804452">
        <w:rPr>
          <w:rFonts w:ascii="標楷體" w:eastAsia="標楷體" w:hAnsi="標楷體"/>
          <w:sz w:val="28"/>
        </w:rPr>
        <w:sym w:font="Wingdings" w:char="F0A8"/>
      </w:r>
      <w:r w:rsidRPr="00804452">
        <w:rPr>
          <w:rFonts w:ascii="標楷體" w:eastAsia="標楷體" w:hAnsi="標楷體"/>
          <w:sz w:val="28"/>
        </w:rPr>
        <w:t>(1)主要部分為</w:t>
      </w:r>
      <w:r w:rsidRPr="00804452">
        <w:rPr>
          <w:rFonts w:ascii="標楷體" w:eastAsia="標楷體" w:hAnsi="標楷體"/>
          <w:sz w:val="28"/>
          <w:u w:val="single"/>
        </w:rPr>
        <w:t xml:space="preserve">：      </w:t>
      </w:r>
      <w:r w:rsidRPr="00804452">
        <w:rPr>
          <w:rFonts w:ascii="標楷體" w:eastAsia="標楷體" w:hAnsi="標楷體" w:hint="eastAsia"/>
          <w:sz w:val="28"/>
          <w:u w:val="single"/>
        </w:rPr>
        <w:t xml:space="preserve"> </w:t>
      </w:r>
      <w:r w:rsidRPr="00804452">
        <w:rPr>
          <w:rFonts w:ascii="標楷體" w:eastAsia="標楷體" w:hAnsi="標楷體"/>
          <w:sz w:val="28"/>
          <w:u w:val="single"/>
        </w:rPr>
        <w:t xml:space="preserve">  </w:t>
      </w:r>
      <w:r w:rsidRPr="00804452">
        <w:rPr>
          <w:rFonts w:ascii="標楷體" w:eastAsia="標楷體" w:hAnsi="標楷體"/>
          <w:sz w:val="28"/>
        </w:rPr>
        <w:t>。</w:t>
      </w:r>
    </w:p>
    <w:p w:rsidR="006A5DF7" w:rsidRPr="00804452" w:rsidRDefault="006A5DF7" w:rsidP="006A5DF7">
      <w:pPr>
        <w:pStyle w:val="7"/>
        <w:ind w:left="0" w:firstLineChars="400" w:firstLine="1120"/>
        <w:jc w:val="both"/>
        <w:textDirection w:val="lrTbV"/>
        <w:rPr>
          <w:rFonts w:ascii="標楷體" w:eastAsia="標楷體" w:hAnsi="標楷體"/>
          <w:spacing w:val="0"/>
          <w:sz w:val="28"/>
        </w:rPr>
      </w:pPr>
      <w:r w:rsidRPr="00804452">
        <w:rPr>
          <w:rFonts w:ascii="標楷體" w:eastAsia="標楷體" w:hAnsi="標楷體"/>
          <w:sz w:val="28"/>
        </w:rPr>
        <w:sym w:font="Wingdings" w:char="F0A8"/>
      </w:r>
      <w:r w:rsidRPr="00804452">
        <w:rPr>
          <w:rFonts w:ascii="標楷體" w:eastAsia="標楷體" w:hAnsi="標楷體"/>
          <w:sz w:val="28"/>
        </w:rPr>
        <w:t>(2)應</w:t>
      </w:r>
      <w:r w:rsidRPr="00804452">
        <w:rPr>
          <w:rFonts w:ascii="標楷體" w:eastAsia="標楷體" w:hAnsi="標楷體" w:hint="eastAsia"/>
          <w:sz w:val="28"/>
        </w:rPr>
        <w:t>由得標廠商</w:t>
      </w:r>
      <w:r w:rsidRPr="00804452">
        <w:rPr>
          <w:rFonts w:ascii="標楷體" w:eastAsia="標楷體" w:hAnsi="標楷體"/>
          <w:sz w:val="28"/>
        </w:rPr>
        <w:t>自行履行之部分</w:t>
      </w:r>
      <w:r w:rsidRPr="00804452">
        <w:rPr>
          <w:rFonts w:ascii="標楷體" w:eastAsia="標楷體" w:hAnsi="標楷體" w:hint="eastAsia"/>
          <w:sz w:val="28"/>
        </w:rPr>
        <w:t>為</w:t>
      </w:r>
      <w:r w:rsidRPr="00804452">
        <w:rPr>
          <w:rFonts w:ascii="標楷體" w:eastAsia="標楷體" w:hAnsi="標楷體"/>
          <w:sz w:val="28"/>
          <w:u w:val="single"/>
        </w:rPr>
        <w:t>：</w:t>
      </w:r>
      <w:r w:rsidRPr="00804452">
        <w:rPr>
          <w:rFonts w:ascii="標楷體" w:eastAsia="標楷體" w:hAnsi="標楷體" w:hint="eastAsia"/>
          <w:sz w:val="28"/>
          <w:u w:val="single"/>
        </w:rPr>
        <w:t xml:space="preserve">       </w:t>
      </w:r>
      <w:r w:rsidRPr="00804452">
        <w:rPr>
          <w:rFonts w:ascii="標楷體" w:eastAsia="標楷體" w:hAnsi="標楷體"/>
          <w:sz w:val="28"/>
        </w:rPr>
        <w:t>。</w:t>
      </w:r>
    </w:p>
    <w:p w:rsidR="006A5DF7" w:rsidRPr="00804452" w:rsidRDefault="006A5DF7" w:rsidP="006A5DF7">
      <w:pPr>
        <w:pStyle w:val="7"/>
        <w:ind w:leftChars="464" w:left="1394" w:hangingChars="100" w:hanging="280"/>
        <w:jc w:val="both"/>
        <w:textDirection w:val="lrTbV"/>
        <w:rPr>
          <w:rFonts w:ascii="標楷體" w:eastAsia="標楷體" w:hAnsi="標楷體"/>
          <w:spacing w:val="0"/>
          <w:sz w:val="28"/>
        </w:rPr>
      </w:pPr>
      <w:r w:rsidRPr="00804452">
        <w:rPr>
          <w:rFonts w:ascii="標楷體" w:eastAsia="標楷體" w:hAnsi="標楷體"/>
          <w:spacing w:val="0"/>
          <w:sz w:val="28"/>
        </w:rPr>
        <w:sym w:font="Wingdings" w:char="F0A8"/>
      </w:r>
      <w:r w:rsidRPr="00804452">
        <w:rPr>
          <w:rFonts w:ascii="標楷體" w:eastAsia="標楷體" w:hAnsi="標楷體" w:hint="eastAsia"/>
          <w:spacing w:val="0"/>
          <w:sz w:val="28"/>
        </w:rPr>
        <w:t>除前項所列者外，屬營造業法第3條第1款之營繕工程，且得標廠商為營造業者，其主要部分尚包括：工地主任、工地負責人、專任工程人員、安全衛生人員均應為廠商僱用之人員。</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z w:val="28"/>
        </w:rPr>
        <w:t>招標文件如有要求或提及特定之商標或商名、專利、設計或型式、特定來源地、生產者或供應者之情形，允許投標廠商提出同等品，其提出同等品之時機為：</w:t>
      </w:r>
      <w:r w:rsidRPr="00804452">
        <w:rPr>
          <w:rFonts w:ascii="標楷體" w:eastAsia="標楷體" w:hAnsi="標楷體" w:hint="eastAsia"/>
          <w:color w:val="000000"/>
          <w:sz w:val="28"/>
          <w:u w:val="single"/>
        </w:rPr>
        <w:t>(由機關於招標時擇一勾選；未勾選者，為選項(2))</w:t>
      </w:r>
    </w:p>
    <w:p w:rsidR="006A5DF7" w:rsidRPr="00804452" w:rsidRDefault="006A5DF7" w:rsidP="006A5DF7">
      <w:pPr>
        <w:pStyle w:val="7"/>
        <w:ind w:left="1871" w:hanging="1871"/>
        <w:jc w:val="both"/>
        <w:textDirection w:val="lrTbV"/>
        <w:rPr>
          <w:rFonts w:ascii="標楷體" w:eastAsia="標楷體" w:hAnsi="標楷體"/>
          <w:spacing w:val="0"/>
          <w:sz w:val="28"/>
        </w:rPr>
      </w:pPr>
      <w:r w:rsidRPr="00804452">
        <w:rPr>
          <w:rFonts w:ascii="標楷體" w:eastAsia="標楷體" w:hAnsi="標楷體"/>
          <w:sz w:val="28"/>
        </w:rPr>
        <w:t xml:space="preserve">       </w:t>
      </w:r>
      <w:r w:rsidR="0064360F" w:rsidRPr="00F16644">
        <w:rPr>
          <w:rFonts w:ascii="標楷體" w:eastAsia="標楷體" w:hAnsi="標楷體" w:hint="eastAsia"/>
          <w:sz w:val="28"/>
        </w:rPr>
        <w:t>■</w:t>
      </w:r>
      <w:r w:rsidRPr="00804452">
        <w:rPr>
          <w:rFonts w:ascii="標楷體" w:eastAsia="標楷體" w:hAnsi="標楷體"/>
          <w:spacing w:val="0"/>
          <w:sz w:val="28"/>
        </w:rPr>
        <w:t>(1)應於投標文件內預先提出者，廠商應於投標文件內敘明同等品之廠牌、價格及功能、效益、標準或特性等相關資料，以供審查。</w:t>
      </w:r>
    </w:p>
    <w:p w:rsidR="006A5DF7" w:rsidRPr="00804452" w:rsidRDefault="006A5DF7" w:rsidP="006A5DF7">
      <w:pPr>
        <w:pStyle w:val="7"/>
        <w:ind w:left="1871" w:hanging="1983"/>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(2)得標廠商得於使用同等品前，依契約規定向機關提出同等品之廠牌、價格及功能、效益、標準或特性等相關資料，以供審查。</w:t>
      </w:r>
    </w:p>
    <w:p w:rsidR="006A5DF7" w:rsidRPr="00A71167" w:rsidRDefault="006A5DF7" w:rsidP="006A5DF7">
      <w:pPr>
        <w:pStyle w:val="7"/>
        <w:numPr>
          <w:ilvl w:val="0"/>
          <w:numId w:val="3"/>
        </w:numPr>
        <w:ind w:left="1134" w:hanging="1134"/>
        <w:jc w:val="both"/>
        <w:textDirection w:val="lrTbV"/>
        <w:rPr>
          <w:rFonts w:ascii="標楷體" w:eastAsia="標楷體" w:hAnsi="標楷體"/>
          <w:b/>
          <w:spacing w:val="0"/>
          <w:sz w:val="28"/>
        </w:rPr>
      </w:pPr>
      <w:r w:rsidRPr="00A71167">
        <w:rPr>
          <w:rFonts w:ascii="標楷體" w:eastAsia="標楷體" w:hAnsi="標楷體"/>
          <w:b/>
          <w:spacing w:val="0"/>
          <w:sz w:val="28"/>
        </w:rPr>
        <w:t>投標廠商之標價條件：</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913880" w:rsidRPr="00F16644">
        <w:rPr>
          <w:rFonts w:ascii="標楷體" w:eastAsia="標楷體" w:hAnsi="標楷體" w:hint="eastAsia"/>
          <w:sz w:val="28"/>
        </w:rPr>
        <w:t>■</w:t>
      </w:r>
      <w:r w:rsidRPr="00804452">
        <w:rPr>
          <w:rFonts w:ascii="標楷體" w:eastAsia="標楷體" w:hAnsi="標楷體"/>
          <w:spacing w:val="0"/>
          <w:sz w:val="28"/>
        </w:rPr>
        <w:t>(1)送達招標機關指定地點(由招標機關敘明地點)：</w:t>
      </w:r>
      <w:r w:rsidR="00913880">
        <w:rPr>
          <w:rFonts w:ascii="標楷體" w:eastAsia="標楷體" w:hAnsi="標楷體" w:hint="eastAsia"/>
          <w:spacing w:val="0"/>
          <w:sz w:val="28"/>
        </w:rPr>
        <w:t>本校教務處。</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913880" w:rsidRPr="00804452">
        <w:rPr>
          <w:rFonts w:ascii="標楷體" w:eastAsia="標楷體" w:hAnsi="標楷體"/>
          <w:sz w:val="28"/>
        </w:rPr>
        <w:sym w:font="Wingdings" w:char="F0A8"/>
      </w:r>
      <w:r w:rsidRPr="00804452">
        <w:rPr>
          <w:rFonts w:ascii="標楷體" w:eastAsia="標楷體" w:hAnsi="標楷體"/>
          <w:spacing w:val="0"/>
          <w:sz w:val="28"/>
        </w:rPr>
        <w:t>(2)於招標機關指定地點完工(由招標機關敘明地點)：</w:t>
      </w:r>
      <w:r w:rsidR="00913880" w:rsidRPr="00804452">
        <w:rPr>
          <w:rFonts w:ascii="標楷體" w:eastAsia="標楷體" w:hAnsi="標楷體"/>
          <w:spacing w:val="0"/>
          <w:sz w:val="28"/>
        </w:rPr>
        <w:t xml:space="preserve"> </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(3)其他(由招標機關敘明)：</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投標廠商標價幣別：</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64360F" w:rsidRPr="00F16644">
        <w:rPr>
          <w:rFonts w:ascii="標楷體" w:eastAsia="標楷體" w:hAnsi="標楷體" w:hint="eastAsia"/>
          <w:sz w:val="28"/>
        </w:rPr>
        <w:t>■</w:t>
      </w:r>
      <w:r w:rsidRPr="00804452">
        <w:rPr>
          <w:rFonts w:ascii="標楷體" w:eastAsia="標楷體" w:hAnsi="標楷體"/>
          <w:spacing w:val="0"/>
          <w:sz w:val="28"/>
        </w:rPr>
        <w:t>(1)新臺幣。</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(2)外幣：_______(指定之外幣由招標機關敘明外幣種類)。</w:t>
      </w:r>
    </w:p>
    <w:p w:rsidR="006A5DF7" w:rsidRPr="00804452" w:rsidRDefault="006A5DF7" w:rsidP="006A5DF7">
      <w:pPr>
        <w:pStyle w:val="7"/>
        <w:ind w:left="1701" w:hanging="1701"/>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(3)新臺幣或外幣:___________(指定之外幣由招標機關敘明外幣種類，該外幣並以決標前一辦公日臺灣銀行外匯交易收盤即期賣出匯率折算總價)</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採購標的之維護修理(不需維護修理者免填)：</w:t>
      </w:r>
    </w:p>
    <w:p w:rsidR="006A5DF7" w:rsidRPr="00804452" w:rsidRDefault="006A5DF7" w:rsidP="006A5DF7">
      <w:pPr>
        <w:pStyle w:val="7"/>
        <w:ind w:left="1814" w:hanging="1814"/>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(1)由得標廠商負責一定期間，費用計入標價決標(招標機關敘明其期間)：</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(2)由機關自行負責。</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(3)另行招標。</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全份招標文件包括：（可複選；刊登於政府電子採購網之本案招標公告為招標文件之一部分，不另檢附）</w:t>
      </w:r>
    </w:p>
    <w:p w:rsidR="006A5DF7" w:rsidRPr="00804452" w:rsidRDefault="006A5DF7" w:rsidP="006A5DF7">
      <w:pPr>
        <w:pStyle w:val="7"/>
        <w:ind w:left="0" w:firstLine="0"/>
        <w:jc w:val="both"/>
        <w:textDirection w:val="lrTbV"/>
        <w:rPr>
          <w:rFonts w:ascii="標楷體" w:eastAsia="標楷體" w:hAnsi="標楷體"/>
          <w:sz w:val="28"/>
        </w:rPr>
      </w:pPr>
      <w:r w:rsidRPr="00804452">
        <w:rPr>
          <w:rFonts w:ascii="標楷體" w:eastAsia="標楷體" w:hAnsi="標楷體"/>
          <w:color w:val="800080"/>
          <w:sz w:val="28"/>
        </w:rPr>
        <w:t xml:space="preserve">      </w:t>
      </w:r>
      <w:r w:rsidRPr="00804452">
        <w:rPr>
          <w:rFonts w:ascii="標楷體" w:eastAsia="標楷體" w:hAnsi="標楷體"/>
          <w:sz w:val="28"/>
        </w:rPr>
        <w:t xml:space="preserve">  </w:t>
      </w:r>
      <w:r w:rsidRPr="00386B8A">
        <w:rPr>
          <w:rFonts w:ascii="標楷體" w:eastAsia="標楷體" w:hAnsi="標楷體" w:hint="eastAsia"/>
          <w:sz w:val="28"/>
        </w:rPr>
        <w:t>■</w:t>
      </w:r>
      <w:r w:rsidRPr="00804452">
        <w:rPr>
          <w:rFonts w:ascii="標楷體" w:eastAsia="標楷體" w:hAnsi="標楷體"/>
          <w:sz w:val="28"/>
        </w:rPr>
        <w:t>(1)</w:t>
      </w:r>
      <w:r w:rsidR="0064360F" w:rsidRPr="00804452">
        <w:rPr>
          <w:rFonts w:ascii="標楷體" w:eastAsia="標楷體" w:hAnsi="標楷體"/>
          <w:sz w:val="28"/>
        </w:rPr>
        <w:t xml:space="preserve">投標須知。 </w:t>
      </w:r>
    </w:p>
    <w:p w:rsidR="006A5DF7" w:rsidRPr="00804452" w:rsidRDefault="006A5DF7" w:rsidP="006A5DF7">
      <w:pPr>
        <w:pStyle w:val="7"/>
        <w:ind w:left="0" w:firstLine="0"/>
        <w:jc w:val="both"/>
        <w:textDirection w:val="lrTbV"/>
        <w:rPr>
          <w:rFonts w:ascii="標楷體" w:eastAsia="標楷體" w:hAnsi="標楷體"/>
          <w:sz w:val="28"/>
        </w:rPr>
      </w:pPr>
      <w:r w:rsidRPr="00804452">
        <w:rPr>
          <w:rFonts w:ascii="標楷體" w:eastAsia="標楷體" w:hAnsi="標楷體"/>
          <w:sz w:val="28"/>
        </w:rPr>
        <w:t xml:space="preserve">       </w:t>
      </w:r>
      <w:r w:rsidRPr="00386B8A">
        <w:rPr>
          <w:rFonts w:ascii="標楷體" w:eastAsia="標楷體" w:hAnsi="標楷體"/>
          <w:sz w:val="28"/>
        </w:rPr>
        <w:t xml:space="preserve"> </w:t>
      </w:r>
      <w:r w:rsidRPr="00386B8A">
        <w:rPr>
          <w:rFonts w:ascii="標楷體" w:eastAsia="標楷體" w:hAnsi="標楷體" w:hint="eastAsia"/>
          <w:sz w:val="28"/>
        </w:rPr>
        <w:t>■</w:t>
      </w:r>
      <w:r w:rsidRPr="00804452">
        <w:rPr>
          <w:rFonts w:ascii="標楷體" w:eastAsia="標楷體" w:hAnsi="標楷體"/>
          <w:sz w:val="28"/>
        </w:rPr>
        <w:t>(2)</w:t>
      </w:r>
      <w:r w:rsidR="00CB6C7C" w:rsidRPr="00804452">
        <w:rPr>
          <w:rFonts w:ascii="標楷體" w:eastAsia="標楷體" w:hAnsi="標楷體"/>
          <w:sz w:val="28"/>
        </w:rPr>
        <w:t>投標廠商聲明書。</w:t>
      </w:r>
      <w:r w:rsidR="0064360F" w:rsidRPr="00804452">
        <w:rPr>
          <w:rFonts w:ascii="標楷體" w:eastAsia="標楷體" w:hAnsi="標楷體"/>
          <w:sz w:val="28"/>
        </w:rPr>
        <w:t xml:space="preserve"> </w:t>
      </w:r>
    </w:p>
    <w:p w:rsidR="006A5DF7" w:rsidRPr="00804452" w:rsidRDefault="006A5DF7" w:rsidP="006A5DF7">
      <w:pPr>
        <w:pStyle w:val="7"/>
        <w:ind w:left="0" w:firstLine="0"/>
        <w:jc w:val="both"/>
        <w:textDirection w:val="lrTbV"/>
        <w:rPr>
          <w:rFonts w:ascii="標楷體" w:eastAsia="標楷體" w:hAnsi="標楷體"/>
          <w:sz w:val="28"/>
        </w:rPr>
      </w:pPr>
      <w:r w:rsidRPr="00804452">
        <w:rPr>
          <w:rFonts w:ascii="標楷體" w:eastAsia="標楷體" w:hAnsi="標楷體"/>
          <w:sz w:val="28"/>
        </w:rPr>
        <w:t xml:space="preserve">       </w:t>
      </w:r>
      <w:r w:rsidR="00386B8A" w:rsidRPr="00386B8A">
        <w:rPr>
          <w:rFonts w:ascii="標楷體" w:eastAsia="標楷體" w:hAnsi="標楷體"/>
          <w:sz w:val="28"/>
        </w:rPr>
        <w:t xml:space="preserve"> </w:t>
      </w:r>
      <w:r w:rsidR="00386B8A" w:rsidRPr="00386B8A">
        <w:rPr>
          <w:rFonts w:ascii="標楷體" w:eastAsia="標楷體" w:hAnsi="標楷體" w:hint="eastAsia"/>
          <w:sz w:val="28"/>
        </w:rPr>
        <w:t>■</w:t>
      </w:r>
      <w:r w:rsidRPr="00804452">
        <w:rPr>
          <w:rFonts w:ascii="標楷體" w:eastAsia="標楷體" w:hAnsi="標楷體"/>
          <w:sz w:val="28"/>
        </w:rPr>
        <w:t>(3)</w:t>
      </w:r>
      <w:r w:rsidR="00015B2F" w:rsidRPr="00804452">
        <w:rPr>
          <w:rFonts w:ascii="標楷體" w:eastAsia="標楷體" w:hAnsi="標楷體"/>
          <w:sz w:val="28"/>
        </w:rPr>
        <w:t>投標廠商</w:t>
      </w:r>
      <w:r w:rsidR="00015B2F">
        <w:rPr>
          <w:rFonts w:ascii="標楷體" w:eastAsia="標楷體" w:hAnsi="標楷體" w:hint="eastAsia"/>
          <w:sz w:val="28"/>
        </w:rPr>
        <w:t>資格審查表</w:t>
      </w:r>
      <w:r w:rsidRPr="00804452">
        <w:rPr>
          <w:rFonts w:ascii="標楷體" w:eastAsia="標楷體" w:hAnsi="標楷體"/>
          <w:spacing w:val="0"/>
          <w:kern w:val="2"/>
          <w:sz w:val="28"/>
          <w:szCs w:val="24"/>
        </w:rPr>
        <w:t>。</w:t>
      </w:r>
    </w:p>
    <w:p w:rsidR="006A5DF7" w:rsidRPr="00804452" w:rsidRDefault="006A5DF7" w:rsidP="006A5DF7">
      <w:pPr>
        <w:pStyle w:val="7"/>
        <w:ind w:left="0" w:firstLine="0"/>
        <w:jc w:val="both"/>
        <w:textDirection w:val="lrTbV"/>
        <w:rPr>
          <w:rFonts w:ascii="標楷體" w:eastAsia="標楷體" w:hAnsi="標楷體"/>
          <w:sz w:val="28"/>
        </w:rPr>
      </w:pPr>
      <w:r w:rsidRPr="00804452">
        <w:rPr>
          <w:rFonts w:ascii="標楷體" w:eastAsia="標楷體" w:hAnsi="標楷體"/>
          <w:sz w:val="28"/>
        </w:rPr>
        <w:t xml:space="preserve">       </w:t>
      </w:r>
      <w:r w:rsidR="00386B8A" w:rsidRPr="00386B8A">
        <w:rPr>
          <w:rFonts w:ascii="標楷體" w:eastAsia="標楷體" w:hAnsi="標楷體"/>
          <w:sz w:val="28"/>
        </w:rPr>
        <w:t xml:space="preserve"> </w:t>
      </w:r>
      <w:r w:rsidR="00386B8A" w:rsidRPr="00386B8A">
        <w:rPr>
          <w:rFonts w:ascii="標楷體" w:eastAsia="標楷體" w:hAnsi="標楷體" w:hint="eastAsia"/>
          <w:sz w:val="28"/>
        </w:rPr>
        <w:t>■</w:t>
      </w:r>
      <w:r w:rsidRPr="00804452">
        <w:rPr>
          <w:rFonts w:ascii="標楷體" w:eastAsia="標楷體" w:hAnsi="標楷體"/>
          <w:sz w:val="28"/>
        </w:rPr>
        <w:t>(4)</w:t>
      </w:r>
      <w:r w:rsidR="003E4DE3">
        <w:rPr>
          <w:rFonts w:ascii="標楷體" w:eastAsia="標楷體" w:hAnsi="標楷體" w:hint="eastAsia"/>
          <w:sz w:val="28"/>
        </w:rPr>
        <w:t>廠商授權書。</w:t>
      </w:r>
    </w:p>
    <w:p w:rsidR="006A5DF7" w:rsidRPr="00804452" w:rsidRDefault="006A5DF7" w:rsidP="006A5DF7">
      <w:pPr>
        <w:pStyle w:val="7"/>
        <w:ind w:left="0" w:firstLine="0"/>
        <w:jc w:val="both"/>
        <w:textDirection w:val="lrTbV"/>
        <w:rPr>
          <w:rFonts w:ascii="標楷體" w:eastAsia="標楷體" w:hAnsi="標楷體"/>
          <w:sz w:val="28"/>
        </w:rPr>
      </w:pPr>
      <w:r w:rsidRPr="00804452">
        <w:rPr>
          <w:rFonts w:ascii="標楷體" w:eastAsia="標楷體" w:hAnsi="標楷體"/>
          <w:sz w:val="28"/>
        </w:rPr>
        <w:t xml:space="preserve">        </w:t>
      </w:r>
      <w:r w:rsidRPr="00386B8A">
        <w:rPr>
          <w:rFonts w:ascii="標楷體" w:eastAsia="標楷體" w:hAnsi="標楷體" w:hint="eastAsia"/>
          <w:sz w:val="28"/>
        </w:rPr>
        <w:t>■</w:t>
      </w:r>
      <w:r w:rsidRPr="00804452">
        <w:rPr>
          <w:rFonts w:ascii="標楷體" w:eastAsia="標楷體" w:hAnsi="標楷體"/>
          <w:sz w:val="28"/>
        </w:rPr>
        <w:t>(5)</w:t>
      </w:r>
      <w:r w:rsidR="00386B8A">
        <w:rPr>
          <w:rFonts w:ascii="標楷體" w:eastAsia="標楷體" w:hAnsi="標楷體" w:hint="eastAsia"/>
          <w:sz w:val="28"/>
        </w:rPr>
        <w:t>需求規範書</w:t>
      </w:r>
      <w:r w:rsidRPr="00804452">
        <w:rPr>
          <w:rFonts w:ascii="標楷體" w:eastAsia="標楷體" w:hAnsi="標楷體"/>
          <w:sz w:val="28"/>
        </w:rPr>
        <w:t>。</w:t>
      </w:r>
    </w:p>
    <w:p w:rsidR="006A5DF7" w:rsidRPr="00804452" w:rsidRDefault="006A5DF7" w:rsidP="006A5DF7">
      <w:pPr>
        <w:pStyle w:val="7"/>
        <w:spacing w:line="340" w:lineRule="exact"/>
        <w:ind w:left="0" w:firstLine="0"/>
        <w:jc w:val="both"/>
        <w:textDirection w:val="lrTbV"/>
        <w:rPr>
          <w:rFonts w:ascii="標楷體" w:eastAsia="標楷體" w:hAnsi="標楷體"/>
          <w:sz w:val="28"/>
        </w:rPr>
      </w:pPr>
      <w:r w:rsidRPr="00804452">
        <w:rPr>
          <w:rFonts w:ascii="標楷體" w:eastAsia="標楷體" w:hAnsi="標楷體"/>
          <w:sz w:val="28"/>
        </w:rPr>
        <w:t xml:space="preserve">        </w:t>
      </w:r>
      <w:r w:rsidRPr="00386B8A">
        <w:rPr>
          <w:rFonts w:ascii="標楷體" w:eastAsia="標楷體" w:hAnsi="標楷體" w:hint="eastAsia"/>
          <w:sz w:val="28"/>
        </w:rPr>
        <w:t>■</w:t>
      </w:r>
      <w:r w:rsidRPr="00804452">
        <w:rPr>
          <w:rFonts w:ascii="標楷體" w:eastAsia="標楷體" w:hAnsi="標楷體"/>
          <w:sz w:val="28"/>
        </w:rPr>
        <w:t>(6)</w:t>
      </w:r>
      <w:r w:rsidR="00CB6C7C" w:rsidRPr="00804452">
        <w:rPr>
          <w:rFonts w:ascii="標楷體" w:eastAsia="標楷體" w:hAnsi="標楷體"/>
          <w:spacing w:val="0"/>
          <w:kern w:val="2"/>
          <w:sz w:val="28"/>
          <w:szCs w:val="24"/>
        </w:rPr>
        <w:t>標單</w:t>
      </w:r>
      <w:r w:rsidRPr="00804452">
        <w:rPr>
          <w:rFonts w:ascii="標楷體" w:eastAsia="標楷體" w:hAnsi="標楷體"/>
          <w:sz w:val="28"/>
        </w:rPr>
        <w:t>。</w:t>
      </w:r>
    </w:p>
    <w:p w:rsidR="006A5DF7" w:rsidRDefault="006A5DF7" w:rsidP="00386B8A">
      <w:pPr>
        <w:pStyle w:val="7"/>
        <w:spacing w:line="340" w:lineRule="exact"/>
        <w:ind w:left="1977" w:hangingChars="642" w:hanging="1977"/>
        <w:jc w:val="both"/>
        <w:textDirection w:val="lrTbV"/>
        <w:rPr>
          <w:rFonts w:ascii="標楷體" w:eastAsia="標楷體" w:hAnsi="標楷體"/>
          <w:sz w:val="28"/>
        </w:rPr>
      </w:pPr>
      <w:r w:rsidRPr="00804452">
        <w:rPr>
          <w:rFonts w:ascii="標楷體" w:eastAsia="標楷體" w:hAnsi="標楷體"/>
          <w:sz w:val="28"/>
        </w:rPr>
        <w:t xml:space="preserve">        </w:t>
      </w:r>
      <w:r w:rsidR="00F33C88" w:rsidRPr="00386B8A">
        <w:rPr>
          <w:rFonts w:ascii="標楷體" w:eastAsia="標楷體" w:hAnsi="標楷體" w:hint="eastAsia"/>
          <w:sz w:val="28"/>
        </w:rPr>
        <w:t>■</w:t>
      </w:r>
      <w:r w:rsidR="00386B8A">
        <w:rPr>
          <w:rFonts w:ascii="標楷體" w:eastAsia="標楷體" w:hAnsi="標楷體" w:hint="eastAsia"/>
          <w:sz w:val="28"/>
        </w:rPr>
        <w:t>(7)</w:t>
      </w:r>
      <w:r w:rsidRPr="00804452">
        <w:rPr>
          <w:rFonts w:ascii="標楷體" w:eastAsia="標楷體" w:hAnsi="標楷體"/>
          <w:sz w:val="28"/>
        </w:rPr>
        <w:t>切結書</w:t>
      </w:r>
      <w:r w:rsidR="00386B8A">
        <w:rPr>
          <w:rFonts w:ascii="標楷體" w:eastAsia="標楷體" w:hAnsi="標楷體" w:hint="eastAsia"/>
          <w:sz w:val="28"/>
        </w:rPr>
        <w:t>。</w:t>
      </w:r>
    </w:p>
    <w:p w:rsidR="00A71167" w:rsidRDefault="008F6CCA" w:rsidP="00386B8A">
      <w:pPr>
        <w:pStyle w:val="7"/>
        <w:spacing w:line="340" w:lineRule="exact"/>
        <w:ind w:left="1977" w:hangingChars="642" w:hanging="1977"/>
        <w:jc w:val="both"/>
        <w:textDirection w:val="lrTbV"/>
        <w:rPr>
          <w:rFonts w:ascii="標楷體" w:eastAsia="標楷體" w:hAnsi="標楷體"/>
          <w:sz w:val="28"/>
          <w:szCs w:val="28"/>
        </w:rPr>
      </w:pPr>
      <w:r>
        <w:rPr>
          <w:rFonts w:ascii="標楷體" w:eastAsia="標楷體" w:hAnsi="標楷體" w:hint="eastAsia"/>
          <w:sz w:val="28"/>
        </w:rPr>
        <w:t xml:space="preserve">        </w:t>
      </w:r>
      <w:r w:rsidRPr="00386B8A">
        <w:rPr>
          <w:rFonts w:ascii="標楷體" w:eastAsia="標楷體" w:hAnsi="標楷體" w:hint="eastAsia"/>
          <w:sz w:val="28"/>
        </w:rPr>
        <w:t>■</w:t>
      </w:r>
      <w:r w:rsidRPr="00804452">
        <w:rPr>
          <w:rFonts w:ascii="標楷體" w:eastAsia="標楷體" w:hAnsi="標楷體"/>
          <w:sz w:val="28"/>
        </w:rPr>
        <w:t>(8)</w:t>
      </w:r>
      <w:r w:rsidR="00A71167" w:rsidRPr="00A71167">
        <w:rPr>
          <w:rFonts w:ascii="標楷體" w:eastAsia="標楷體" w:hAnsi="標楷體" w:hint="eastAsia"/>
          <w:sz w:val="28"/>
          <w:szCs w:val="28"/>
        </w:rPr>
        <w:t>發還</w:t>
      </w:r>
      <w:proofErr w:type="gramStart"/>
      <w:r w:rsidR="00A71167" w:rsidRPr="00A71167">
        <w:rPr>
          <w:rFonts w:ascii="標楷體" w:eastAsia="標楷體" w:hAnsi="標楷體" w:hint="eastAsia"/>
          <w:sz w:val="28"/>
          <w:szCs w:val="28"/>
        </w:rPr>
        <w:t>押</w:t>
      </w:r>
      <w:proofErr w:type="gramEnd"/>
      <w:r w:rsidR="00A71167" w:rsidRPr="00A71167">
        <w:rPr>
          <w:rFonts w:ascii="標楷體" w:eastAsia="標楷體" w:hAnsi="標楷體" w:hint="eastAsia"/>
          <w:sz w:val="28"/>
          <w:szCs w:val="28"/>
        </w:rPr>
        <w:t>標金</w:t>
      </w:r>
      <w:proofErr w:type="gramStart"/>
      <w:r w:rsidR="00A71167" w:rsidRPr="00A71167">
        <w:rPr>
          <w:rFonts w:ascii="標楷體" w:eastAsia="標楷體" w:hAnsi="標楷體" w:hint="eastAsia"/>
          <w:sz w:val="28"/>
          <w:szCs w:val="28"/>
        </w:rPr>
        <w:t>申請書</w:t>
      </w:r>
      <w:r w:rsidR="00A71167">
        <w:rPr>
          <w:rFonts w:ascii="標楷體" w:eastAsia="標楷體" w:hAnsi="標楷體" w:hint="eastAsia"/>
          <w:sz w:val="28"/>
          <w:szCs w:val="28"/>
        </w:rPr>
        <w:t>暨領</w:t>
      </w:r>
      <w:proofErr w:type="gramEnd"/>
      <w:r w:rsidR="00A71167">
        <w:rPr>
          <w:rFonts w:ascii="標楷體" w:eastAsia="標楷體" w:hAnsi="標楷體" w:hint="eastAsia"/>
          <w:sz w:val="28"/>
          <w:szCs w:val="28"/>
        </w:rPr>
        <w:t>據</w:t>
      </w:r>
    </w:p>
    <w:p w:rsidR="008F6CCA" w:rsidRPr="00804452" w:rsidRDefault="00A71167" w:rsidP="00386B8A">
      <w:pPr>
        <w:pStyle w:val="7"/>
        <w:spacing w:line="340" w:lineRule="exact"/>
        <w:ind w:left="1977" w:hangingChars="642" w:hanging="1977"/>
        <w:jc w:val="both"/>
        <w:textDirection w:val="lrTbV"/>
        <w:rPr>
          <w:rFonts w:ascii="標楷體" w:eastAsia="標楷體" w:hAnsi="標楷體"/>
          <w:sz w:val="28"/>
        </w:rPr>
      </w:pPr>
      <w:r>
        <w:rPr>
          <w:rFonts w:ascii="標楷體" w:eastAsia="標楷體" w:hAnsi="標楷體" w:hint="eastAsia"/>
          <w:sz w:val="28"/>
        </w:rPr>
        <w:t xml:space="preserve">        </w:t>
      </w:r>
      <w:r w:rsidRPr="00386B8A">
        <w:rPr>
          <w:rFonts w:ascii="標楷體" w:eastAsia="標楷體" w:hAnsi="標楷體" w:hint="eastAsia"/>
          <w:sz w:val="28"/>
        </w:rPr>
        <w:t>■</w:t>
      </w:r>
      <w:r w:rsidRPr="00804452">
        <w:rPr>
          <w:rFonts w:ascii="標楷體" w:eastAsia="標楷體" w:hAnsi="標楷體"/>
          <w:sz w:val="28"/>
        </w:rPr>
        <w:t>(</w:t>
      </w:r>
      <w:r>
        <w:rPr>
          <w:rFonts w:ascii="標楷體" w:eastAsia="標楷體" w:hAnsi="標楷體" w:hint="eastAsia"/>
          <w:sz w:val="28"/>
        </w:rPr>
        <w:t>9</w:t>
      </w:r>
      <w:r w:rsidRPr="00804452">
        <w:rPr>
          <w:rFonts w:ascii="標楷體" w:eastAsia="標楷體" w:hAnsi="標楷體"/>
          <w:sz w:val="28"/>
        </w:rPr>
        <w:t>)</w:t>
      </w:r>
      <w:r w:rsidR="008F6CCA">
        <w:rPr>
          <w:rFonts w:ascii="標楷體" w:eastAsia="標楷體" w:hAnsi="標楷體" w:hint="eastAsia"/>
          <w:sz w:val="28"/>
        </w:rPr>
        <w:t>標封。</w:t>
      </w:r>
    </w:p>
    <w:p w:rsidR="006A5DF7" w:rsidRPr="00804452" w:rsidRDefault="006A5DF7" w:rsidP="006A5DF7">
      <w:pPr>
        <w:pStyle w:val="7"/>
        <w:numPr>
          <w:ilvl w:val="0"/>
          <w:numId w:val="3"/>
        </w:numPr>
        <w:spacing w:line="340" w:lineRule="exact"/>
        <w:ind w:left="1134" w:hanging="1134"/>
        <w:jc w:val="both"/>
        <w:textDirection w:val="lrTbV"/>
        <w:rPr>
          <w:rFonts w:ascii="標楷體" w:eastAsia="標楷體" w:hAnsi="標楷體"/>
          <w:spacing w:val="0"/>
          <w:sz w:val="28"/>
        </w:rPr>
      </w:pPr>
      <w:r w:rsidRPr="00804452">
        <w:rPr>
          <w:rFonts w:ascii="標楷體" w:eastAsia="標楷體" w:hAnsi="標楷體"/>
          <w:sz w:val="28"/>
        </w:rPr>
        <w:t>投標廠商應依規定填妥（不得使用鉛筆）本招標文件所附招標投標及契約文件、投標標價清單，連同資格文件、規格文件及招標文件所規定之其他文件，密封後投標。惟屬一次投標分段開標者，各階段之投標文</w:t>
      </w:r>
      <w:r w:rsidRPr="00804452">
        <w:rPr>
          <w:rFonts w:ascii="標楷體" w:eastAsia="標楷體" w:hAnsi="標楷體"/>
          <w:sz w:val="28"/>
        </w:rPr>
        <w:lastRenderedPageBreak/>
        <w:t>件應分別密封後，再以大封套合併裝封。所有內外封套外部皆須書明投標廠商名稱、地址及採購案號或招標標的。廠商所提供之投標、契約及履約文件，建議採雙面列印，以節省紙張，愛惜資源。</w:t>
      </w:r>
    </w:p>
    <w:p w:rsidR="006A5DF7" w:rsidRPr="00804452" w:rsidRDefault="006A5DF7" w:rsidP="006A5DF7">
      <w:pPr>
        <w:pStyle w:val="7"/>
        <w:numPr>
          <w:ilvl w:val="0"/>
          <w:numId w:val="3"/>
        </w:numPr>
        <w:spacing w:line="340" w:lineRule="exact"/>
        <w:ind w:left="1134" w:hanging="1134"/>
        <w:jc w:val="both"/>
        <w:textDirection w:val="lrTbV"/>
        <w:rPr>
          <w:rFonts w:ascii="標楷體" w:eastAsia="標楷體" w:hAnsi="標楷體"/>
          <w:color w:val="FF0000"/>
          <w:spacing w:val="0"/>
          <w:sz w:val="28"/>
        </w:rPr>
      </w:pPr>
      <w:r w:rsidRPr="00804452">
        <w:rPr>
          <w:rFonts w:ascii="標楷體" w:eastAsia="標楷體" w:hAnsi="標楷體"/>
          <w:sz w:val="28"/>
        </w:rPr>
        <w:t>投標文件須於</w:t>
      </w:r>
      <w:r w:rsidR="004F1E62" w:rsidRPr="004F1E62">
        <w:rPr>
          <w:rFonts w:ascii="標楷體" w:eastAsia="標楷體" w:hAnsi="標楷體" w:hint="eastAsia"/>
          <w:b/>
          <w:sz w:val="28"/>
        </w:rPr>
        <w:t>115年4月27日</w:t>
      </w:r>
      <w:r w:rsidR="00B43BC7" w:rsidRPr="007B5DFB">
        <w:rPr>
          <w:rFonts w:ascii="標楷體" w:eastAsia="標楷體" w:hAnsi="標楷體" w:hint="eastAsia"/>
          <w:b/>
          <w:sz w:val="28"/>
        </w:rPr>
        <w:t>下午17：00</w:t>
      </w:r>
      <w:r w:rsidRPr="007B5DFB">
        <w:rPr>
          <w:rFonts w:ascii="標楷體" w:eastAsia="標楷體" w:hAnsi="標楷體" w:hint="eastAsia"/>
          <w:b/>
          <w:sz w:val="28"/>
        </w:rPr>
        <w:t>前</w:t>
      </w:r>
      <w:r w:rsidRPr="00804452">
        <w:rPr>
          <w:rFonts w:ascii="標楷體" w:eastAsia="標楷體" w:hAnsi="標楷體"/>
          <w:sz w:val="28"/>
        </w:rPr>
        <w:t>，以郵遞、專人送達至下列收件地點：</w:t>
      </w:r>
      <w:r w:rsidRPr="00A74574">
        <w:rPr>
          <w:rFonts w:ascii="標楷體" w:eastAsia="標楷體" w:hAnsi="標楷體" w:hint="eastAsia"/>
          <w:sz w:val="28"/>
          <w:szCs w:val="28"/>
        </w:rPr>
        <w:t>本校總務處</w:t>
      </w:r>
      <w:r w:rsidR="008F6CCA" w:rsidRPr="00A74574">
        <w:rPr>
          <w:rFonts w:ascii="標楷體" w:eastAsia="標楷體" w:hAnsi="標楷體" w:hint="eastAsia"/>
          <w:sz w:val="28"/>
          <w:szCs w:val="28"/>
        </w:rPr>
        <w:t>庶務</w:t>
      </w:r>
      <w:r w:rsidRPr="00A74574">
        <w:rPr>
          <w:rFonts w:ascii="標楷體" w:eastAsia="標楷體" w:hAnsi="標楷體" w:hint="eastAsia"/>
          <w:sz w:val="28"/>
          <w:szCs w:val="28"/>
        </w:rPr>
        <w:t>組</w:t>
      </w:r>
    </w:p>
    <w:p w:rsidR="006A5DF7" w:rsidRPr="00804452" w:rsidRDefault="006A5DF7" w:rsidP="006A5DF7">
      <w:pPr>
        <w:pStyle w:val="7"/>
        <w:numPr>
          <w:ilvl w:val="0"/>
          <w:numId w:val="3"/>
        </w:numPr>
        <w:spacing w:line="340" w:lineRule="exact"/>
        <w:ind w:left="1134" w:hanging="1134"/>
        <w:jc w:val="both"/>
        <w:textDirection w:val="lrTbV"/>
        <w:rPr>
          <w:rFonts w:ascii="標楷體" w:eastAsia="標楷體" w:hAnsi="標楷體"/>
          <w:spacing w:val="0"/>
          <w:sz w:val="28"/>
        </w:rPr>
      </w:pPr>
      <w:r w:rsidRPr="00804452">
        <w:rPr>
          <w:rFonts w:ascii="標楷體" w:eastAsia="標楷體" w:hAnsi="標楷體"/>
          <w:sz w:val="28"/>
        </w:rPr>
        <w:t>本須知未載明之事項，依政府採購相關法令。</w:t>
      </w:r>
    </w:p>
    <w:p w:rsidR="006A5DF7" w:rsidRPr="00804452" w:rsidRDefault="002D0C63" w:rsidP="006A5DF7">
      <w:pPr>
        <w:pStyle w:val="7"/>
        <w:numPr>
          <w:ilvl w:val="0"/>
          <w:numId w:val="3"/>
        </w:numPr>
        <w:spacing w:line="340" w:lineRule="exact"/>
        <w:ind w:left="1134" w:hanging="1134"/>
        <w:jc w:val="both"/>
        <w:textDirection w:val="lrTbV"/>
        <w:rPr>
          <w:rFonts w:ascii="標楷體" w:eastAsia="標楷體" w:hAnsi="標楷體"/>
          <w:color w:val="FF0000"/>
          <w:spacing w:val="0"/>
          <w:sz w:val="28"/>
        </w:rPr>
      </w:pPr>
      <w:r w:rsidRPr="00A20D10">
        <w:rPr>
          <w:rFonts w:ascii="標楷體" w:eastAsia="標楷體" w:hAnsi="標楷體" w:hint="eastAsia"/>
          <w:color w:val="000000"/>
          <w:sz w:val="28"/>
        </w:rPr>
        <w:t>中央採購稽核小組地址及電話：台北市</w:t>
      </w:r>
      <w:r w:rsidRPr="00A20D10">
        <w:rPr>
          <w:rFonts w:ascii="標楷體" w:eastAsia="標楷體" w:hAnsi="標楷體" w:hint="eastAsia"/>
          <w:color w:val="000000"/>
          <w:spacing w:val="0"/>
          <w:sz w:val="28"/>
        </w:rPr>
        <w:t>松仁路3號9樓(</w:t>
      </w:r>
      <w:r w:rsidRPr="00A20D10">
        <w:rPr>
          <w:rFonts w:ascii="標楷體" w:eastAsia="標楷體" w:hAnsi="標楷體"/>
          <w:color w:val="000000"/>
          <w:spacing w:val="0"/>
          <w:sz w:val="28"/>
        </w:rPr>
        <w:t>02</w:t>
      </w:r>
      <w:r w:rsidRPr="00A20D10">
        <w:rPr>
          <w:rFonts w:ascii="標楷體" w:eastAsia="標楷體" w:hAnsi="標楷體" w:hint="eastAsia"/>
          <w:color w:val="000000"/>
          <w:spacing w:val="0"/>
          <w:sz w:val="28"/>
        </w:rPr>
        <w:t>)8789-7548傳</w:t>
      </w:r>
      <w:bookmarkStart w:id="0" w:name="_GoBack"/>
      <w:bookmarkEnd w:id="0"/>
      <w:r w:rsidRPr="00A20D10">
        <w:rPr>
          <w:rFonts w:ascii="標楷體" w:eastAsia="標楷體" w:hAnsi="標楷體" w:hint="eastAsia"/>
          <w:color w:val="000000"/>
          <w:spacing w:val="0"/>
          <w:sz w:val="28"/>
        </w:rPr>
        <w:t>真電號(02)8789-7554</w:t>
      </w:r>
      <w:r w:rsidRPr="00A20D10">
        <w:rPr>
          <w:rFonts w:ascii="標楷體" w:eastAsia="標楷體" w:hAnsi="標楷體" w:hint="eastAsia"/>
          <w:color w:val="000000"/>
          <w:sz w:val="28"/>
        </w:rPr>
        <w:t>；</w:t>
      </w:r>
      <w:r w:rsidRPr="00A20D10">
        <w:rPr>
          <w:rFonts w:ascii="標楷體" w:eastAsia="標楷體" w:hAnsi="標楷體" w:hint="eastAsia"/>
          <w:color w:val="000000"/>
          <w:spacing w:val="0"/>
          <w:sz w:val="28"/>
        </w:rPr>
        <w:t>彰化縣採購稽核小組地址及電話：彰化市中山路2段416號(04)722-2151分機</w:t>
      </w:r>
      <w:r w:rsidRPr="00A20D10">
        <w:rPr>
          <w:rFonts w:ascii="標楷體" w:eastAsia="標楷體" w:hAnsi="標楷體"/>
          <w:color w:val="000000"/>
          <w:spacing w:val="0"/>
          <w:sz w:val="28"/>
        </w:rPr>
        <w:t>1541</w:t>
      </w:r>
      <w:r w:rsidRPr="00A20D10">
        <w:rPr>
          <w:rFonts w:ascii="標楷體" w:eastAsia="標楷體" w:hAnsi="標楷體" w:hint="eastAsia"/>
          <w:color w:val="000000"/>
          <w:spacing w:val="0"/>
          <w:sz w:val="28"/>
        </w:rPr>
        <w:t>傳真電號(04)724-2605；法務部調查局檢舉電話：(02)2918-888</w:t>
      </w:r>
      <w:r w:rsidRPr="00A20D10">
        <w:rPr>
          <w:rFonts w:ascii="標楷體" w:eastAsia="標楷體" w:hAnsi="標楷體"/>
          <w:color w:val="000000"/>
          <w:spacing w:val="0"/>
          <w:sz w:val="28"/>
        </w:rPr>
        <w:t>8</w:t>
      </w:r>
      <w:r w:rsidRPr="00A20D10">
        <w:rPr>
          <w:rFonts w:ascii="標楷體" w:eastAsia="標楷體" w:hAnsi="標楷體" w:hint="eastAsia"/>
          <w:color w:val="000000"/>
          <w:spacing w:val="0"/>
          <w:sz w:val="28"/>
        </w:rPr>
        <w:t>信箱：新店郵政60000號信箱；中區機動工作組檢舉電話：(04)2461-5588信箱：台中郵政76號信箱；彰化縣調查站檢舉電話：(04)724-8888信箱：彰化郵局60000號信箱；彰化縣政府(政風處)廉政服務專線：(04)723-2708信箱：彰化郵局23-4號、信箱電子郵件信箱：</w:t>
      </w:r>
      <w:hyperlink r:id="rId8" w:history="1">
        <w:r w:rsidRPr="00A20D10">
          <w:rPr>
            <w:rStyle w:val="af0"/>
            <w:rFonts w:ascii="標楷體" w:eastAsia="標楷體" w:hAnsi="標楷體"/>
            <w:color w:val="000000"/>
          </w:rPr>
          <w:t>mailto:ethics@email.chcg.gov.tw</w:t>
        </w:r>
      </w:hyperlink>
    </w:p>
    <w:p w:rsidR="00427664" w:rsidRPr="00F33C88" w:rsidRDefault="006A5DF7" w:rsidP="00532DE8">
      <w:pPr>
        <w:pStyle w:val="7"/>
        <w:numPr>
          <w:ilvl w:val="0"/>
          <w:numId w:val="3"/>
        </w:numPr>
        <w:spacing w:line="340" w:lineRule="exact"/>
        <w:ind w:left="1134" w:firstLine="0"/>
        <w:jc w:val="both"/>
      </w:pPr>
      <w:r w:rsidRPr="002D0C63">
        <w:rPr>
          <w:rFonts w:ascii="標楷體" w:eastAsia="標楷體" w:hAnsi="標楷體"/>
          <w:spacing w:val="0"/>
          <w:sz w:val="28"/>
        </w:rPr>
        <w:t>法務部廉政署受理檢舉電話：0800-286-586；檢舉信箱：</w:t>
      </w:r>
      <w:r w:rsidRPr="002D0C63">
        <w:rPr>
          <w:rFonts w:ascii="標楷體" w:eastAsia="標楷體" w:hAnsi="標楷體" w:hint="eastAsia"/>
          <w:spacing w:val="0"/>
          <w:sz w:val="28"/>
          <w:u w:val="single"/>
        </w:rPr>
        <w:t>10099國史館郵局第153號信箱</w:t>
      </w:r>
      <w:r w:rsidRPr="002D0C63">
        <w:rPr>
          <w:rFonts w:ascii="標楷體" w:eastAsia="標楷體" w:hAnsi="標楷體"/>
          <w:spacing w:val="0"/>
          <w:sz w:val="28"/>
        </w:rPr>
        <w:t>；傳真檢舉專線：02-2381-1234；電子郵件檢舉信箱：gechief-p@mail.moj.gov.tw；24小時檢舉中心地址：10048臺北市中正區博愛路166號。</w:t>
      </w:r>
    </w:p>
    <w:sectPr w:rsidR="00427664" w:rsidRPr="00F33C88" w:rsidSect="0091273D">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4D62" w:rsidRDefault="00104D62" w:rsidP="0091273D">
      <w:r>
        <w:separator/>
      </w:r>
    </w:p>
  </w:endnote>
  <w:endnote w:type="continuationSeparator" w:id="0">
    <w:p w:rsidR="00104D62" w:rsidRDefault="00104D62" w:rsidP="00912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全真楷書">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華康細明體">
    <w:panose1 w:val="02020309000000000000"/>
    <w:charset w:val="88"/>
    <w:family w:val="modern"/>
    <w:pitch w:val="fixed"/>
    <w:sig w:usb0="80000001" w:usb1="28091800" w:usb2="00000016" w:usb3="00000000" w:csb0="00100000"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4D62" w:rsidRDefault="00104D62" w:rsidP="0091273D">
      <w:r>
        <w:separator/>
      </w:r>
    </w:p>
  </w:footnote>
  <w:footnote w:type="continuationSeparator" w:id="0">
    <w:p w:rsidR="00104D62" w:rsidRDefault="00104D62" w:rsidP="009127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61724"/>
    <w:multiLevelType w:val="singleLevel"/>
    <w:tmpl w:val="F5B0071C"/>
    <w:lvl w:ilvl="0">
      <w:start w:val="1"/>
      <w:numFmt w:val="decimal"/>
      <w:lvlText w:val="(%1)"/>
      <w:lvlJc w:val="left"/>
      <w:pPr>
        <w:tabs>
          <w:tab w:val="num" w:pos="1710"/>
        </w:tabs>
        <w:ind w:left="1710" w:hanging="585"/>
      </w:pPr>
      <w:rPr>
        <w:rFonts w:hint="default"/>
      </w:rPr>
    </w:lvl>
  </w:abstractNum>
  <w:abstractNum w:abstractNumId="1" w15:restartNumberingAfterBreak="0">
    <w:nsid w:val="06B739BF"/>
    <w:multiLevelType w:val="multilevel"/>
    <w:tmpl w:val="25184DF4"/>
    <w:lvl w:ilvl="0">
      <w:start w:val="1"/>
      <w:numFmt w:val="decimal"/>
      <w:lvlText w:val="（%1-"/>
      <w:lvlJc w:val="left"/>
      <w:pPr>
        <w:tabs>
          <w:tab w:val="num" w:pos="990"/>
        </w:tabs>
        <w:ind w:left="990" w:hanging="990"/>
      </w:pPr>
      <w:rPr>
        <w:rFonts w:hint="eastAsia"/>
      </w:rPr>
    </w:lvl>
    <w:lvl w:ilvl="1">
      <w:start w:val="1"/>
      <w:numFmt w:val="decimal"/>
      <w:lvlText w:val="（%1-%2）"/>
      <w:lvlJc w:val="left"/>
      <w:pPr>
        <w:tabs>
          <w:tab w:val="num" w:pos="2250"/>
        </w:tabs>
        <w:ind w:left="2250" w:hanging="990"/>
      </w:pPr>
      <w:rPr>
        <w:rFonts w:hint="eastAsia"/>
      </w:rPr>
    </w:lvl>
    <w:lvl w:ilvl="2">
      <w:start w:val="1"/>
      <w:numFmt w:val="decimal"/>
      <w:lvlText w:val="（%1-%2）%3."/>
      <w:lvlJc w:val="left"/>
      <w:pPr>
        <w:tabs>
          <w:tab w:val="num" w:pos="3510"/>
        </w:tabs>
        <w:ind w:left="3510" w:hanging="990"/>
      </w:pPr>
      <w:rPr>
        <w:rFonts w:hint="eastAsia"/>
      </w:rPr>
    </w:lvl>
    <w:lvl w:ilvl="3">
      <w:start w:val="1"/>
      <w:numFmt w:val="decimal"/>
      <w:lvlText w:val="（%1-%2）%3.%4."/>
      <w:lvlJc w:val="left"/>
      <w:pPr>
        <w:tabs>
          <w:tab w:val="num" w:pos="4770"/>
        </w:tabs>
        <w:ind w:left="4770" w:hanging="990"/>
      </w:pPr>
      <w:rPr>
        <w:rFonts w:hint="eastAsia"/>
      </w:rPr>
    </w:lvl>
    <w:lvl w:ilvl="4">
      <w:start w:val="1"/>
      <w:numFmt w:val="decimal"/>
      <w:lvlText w:val="（%1-%2）%3.%4.%5."/>
      <w:lvlJc w:val="left"/>
      <w:pPr>
        <w:tabs>
          <w:tab w:val="num" w:pos="6030"/>
        </w:tabs>
        <w:ind w:left="6030" w:hanging="990"/>
      </w:pPr>
      <w:rPr>
        <w:rFonts w:hint="eastAsia"/>
      </w:rPr>
    </w:lvl>
    <w:lvl w:ilvl="5">
      <w:start w:val="1"/>
      <w:numFmt w:val="decimal"/>
      <w:lvlText w:val="（%1-%2）%3.%4.%5.%6."/>
      <w:lvlJc w:val="left"/>
      <w:pPr>
        <w:tabs>
          <w:tab w:val="num" w:pos="7290"/>
        </w:tabs>
        <w:ind w:left="7290" w:hanging="990"/>
      </w:pPr>
      <w:rPr>
        <w:rFonts w:hint="eastAsia"/>
      </w:rPr>
    </w:lvl>
    <w:lvl w:ilvl="6">
      <w:start w:val="1"/>
      <w:numFmt w:val="decimal"/>
      <w:lvlText w:val="（%1-%2）%3.%4.%5.%6.%7."/>
      <w:lvlJc w:val="left"/>
      <w:pPr>
        <w:tabs>
          <w:tab w:val="num" w:pos="8550"/>
        </w:tabs>
        <w:ind w:left="8550" w:hanging="990"/>
      </w:pPr>
      <w:rPr>
        <w:rFonts w:hint="eastAsia"/>
      </w:rPr>
    </w:lvl>
    <w:lvl w:ilvl="7">
      <w:start w:val="1"/>
      <w:numFmt w:val="decimal"/>
      <w:lvlText w:val="（%1-%2）%3.%4.%5.%6.%7.%8."/>
      <w:lvlJc w:val="left"/>
      <w:pPr>
        <w:tabs>
          <w:tab w:val="num" w:pos="9810"/>
        </w:tabs>
        <w:ind w:left="9810" w:hanging="990"/>
      </w:pPr>
      <w:rPr>
        <w:rFonts w:hint="eastAsia"/>
      </w:rPr>
    </w:lvl>
    <w:lvl w:ilvl="8">
      <w:start w:val="1"/>
      <w:numFmt w:val="decimal"/>
      <w:lvlText w:val="（%1-%2）%3.%4.%5.%6.%7.%8.%9."/>
      <w:lvlJc w:val="left"/>
      <w:pPr>
        <w:tabs>
          <w:tab w:val="num" w:pos="11070"/>
        </w:tabs>
        <w:ind w:left="11070" w:hanging="990"/>
      </w:pPr>
      <w:rPr>
        <w:rFonts w:hint="eastAsia"/>
      </w:rPr>
    </w:lvl>
  </w:abstractNum>
  <w:abstractNum w:abstractNumId="2" w15:restartNumberingAfterBreak="0">
    <w:nsid w:val="09AD6E9D"/>
    <w:multiLevelType w:val="hybridMultilevel"/>
    <w:tmpl w:val="72DC051E"/>
    <w:lvl w:ilvl="0" w:tplc="0409000F">
      <w:start w:val="1"/>
      <w:numFmt w:val="decimal"/>
      <w:lvlText w:val="%1."/>
      <w:lvlJc w:val="left"/>
      <w:pPr>
        <w:tabs>
          <w:tab w:val="num" w:pos="1229"/>
        </w:tabs>
        <w:ind w:left="1229" w:hanging="480"/>
      </w:pPr>
    </w:lvl>
    <w:lvl w:ilvl="1" w:tplc="04090019" w:tentative="1">
      <w:start w:val="1"/>
      <w:numFmt w:val="ideographTraditional"/>
      <w:lvlText w:val="%2、"/>
      <w:lvlJc w:val="left"/>
      <w:pPr>
        <w:tabs>
          <w:tab w:val="num" w:pos="1709"/>
        </w:tabs>
        <w:ind w:left="1709" w:hanging="480"/>
      </w:pPr>
    </w:lvl>
    <w:lvl w:ilvl="2" w:tplc="0409001B" w:tentative="1">
      <w:start w:val="1"/>
      <w:numFmt w:val="lowerRoman"/>
      <w:lvlText w:val="%3."/>
      <w:lvlJc w:val="right"/>
      <w:pPr>
        <w:tabs>
          <w:tab w:val="num" w:pos="2189"/>
        </w:tabs>
        <w:ind w:left="2189" w:hanging="480"/>
      </w:pPr>
    </w:lvl>
    <w:lvl w:ilvl="3" w:tplc="0409000F" w:tentative="1">
      <w:start w:val="1"/>
      <w:numFmt w:val="decimal"/>
      <w:lvlText w:val="%4."/>
      <w:lvlJc w:val="left"/>
      <w:pPr>
        <w:tabs>
          <w:tab w:val="num" w:pos="2669"/>
        </w:tabs>
        <w:ind w:left="2669" w:hanging="480"/>
      </w:pPr>
    </w:lvl>
    <w:lvl w:ilvl="4" w:tplc="04090019" w:tentative="1">
      <w:start w:val="1"/>
      <w:numFmt w:val="ideographTraditional"/>
      <w:lvlText w:val="%5、"/>
      <w:lvlJc w:val="left"/>
      <w:pPr>
        <w:tabs>
          <w:tab w:val="num" w:pos="3149"/>
        </w:tabs>
        <w:ind w:left="3149" w:hanging="480"/>
      </w:pPr>
    </w:lvl>
    <w:lvl w:ilvl="5" w:tplc="0409001B" w:tentative="1">
      <w:start w:val="1"/>
      <w:numFmt w:val="lowerRoman"/>
      <w:lvlText w:val="%6."/>
      <w:lvlJc w:val="right"/>
      <w:pPr>
        <w:tabs>
          <w:tab w:val="num" w:pos="3629"/>
        </w:tabs>
        <w:ind w:left="3629" w:hanging="480"/>
      </w:pPr>
    </w:lvl>
    <w:lvl w:ilvl="6" w:tplc="0409000F" w:tentative="1">
      <w:start w:val="1"/>
      <w:numFmt w:val="decimal"/>
      <w:lvlText w:val="%7."/>
      <w:lvlJc w:val="left"/>
      <w:pPr>
        <w:tabs>
          <w:tab w:val="num" w:pos="4109"/>
        </w:tabs>
        <w:ind w:left="4109" w:hanging="480"/>
      </w:pPr>
    </w:lvl>
    <w:lvl w:ilvl="7" w:tplc="04090019" w:tentative="1">
      <w:start w:val="1"/>
      <w:numFmt w:val="ideographTraditional"/>
      <w:lvlText w:val="%8、"/>
      <w:lvlJc w:val="left"/>
      <w:pPr>
        <w:tabs>
          <w:tab w:val="num" w:pos="4589"/>
        </w:tabs>
        <w:ind w:left="4589" w:hanging="480"/>
      </w:pPr>
    </w:lvl>
    <w:lvl w:ilvl="8" w:tplc="0409001B" w:tentative="1">
      <w:start w:val="1"/>
      <w:numFmt w:val="lowerRoman"/>
      <w:lvlText w:val="%9."/>
      <w:lvlJc w:val="right"/>
      <w:pPr>
        <w:tabs>
          <w:tab w:val="num" w:pos="5069"/>
        </w:tabs>
        <w:ind w:left="5069" w:hanging="480"/>
      </w:pPr>
    </w:lvl>
  </w:abstractNum>
  <w:abstractNum w:abstractNumId="3" w15:restartNumberingAfterBreak="0">
    <w:nsid w:val="0CE72895"/>
    <w:multiLevelType w:val="singleLevel"/>
    <w:tmpl w:val="07C8F88A"/>
    <w:lvl w:ilvl="0">
      <w:start w:val="1"/>
      <w:numFmt w:val="decimal"/>
      <w:lvlText w:val="(%1)"/>
      <w:lvlJc w:val="left"/>
      <w:pPr>
        <w:tabs>
          <w:tab w:val="num" w:pos="1260"/>
        </w:tabs>
        <w:ind w:left="1260" w:hanging="420"/>
      </w:pPr>
      <w:rPr>
        <w:rFonts w:hint="default"/>
        <w:u w:val="none"/>
      </w:rPr>
    </w:lvl>
  </w:abstractNum>
  <w:abstractNum w:abstractNumId="4" w15:restartNumberingAfterBreak="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5" w15:restartNumberingAfterBreak="0">
    <w:nsid w:val="2377458E"/>
    <w:multiLevelType w:val="singleLevel"/>
    <w:tmpl w:val="32DC7A72"/>
    <w:lvl w:ilvl="0">
      <w:start w:val="1"/>
      <w:numFmt w:val="decimal"/>
      <w:lvlText w:val="(%1)"/>
      <w:lvlJc w:val="left"/>
      <w:pPr>
        <w:tabs>
          <w:tab w:val="num" w:pos="1260"/>
        </w:tabs>
        <w:ind w:left="1260" w:hanging="420"/>
      </w:pPr>
      <w:rPr>
        <w:rFonts w:hint="default"/>
      </w:rPr>
    </w:lvl>
  </w:abstractNum>
  <w:abstractNum w:abstractNumId="6" w15:restartNumberingAfterBreak="0">
    <w:nsid w:val="264B3AE4"/>
    <w:multiLevelType w:val="singleLevel"/>
    <w:tmpl w:val="E4285454"/>
    <w:lvl w:ilvl="0">
      <w:start w:val="1"/>
      <w:numFmt w:val="decimal"/>
      <w:lvlText w:val="(%1)"/>
      <w:lvlJc w:val="left"/>
      <w:pPr>
        <w:tabs>
          <w:tab w:val="num" w:pos="1545"/>
        </w:tabs>
        <w:ind w:left="1545" w:hanging="420"/>
      </w:pPr>
      <w:rPr>
        <w:rFonts w:hint="default"/>
      </w:rPr>
    </w:lvl>
  </w:abstractNum>
  <w:abstractNum w:abstractNumId="7" w15:restartNumberingAfterBreak="0">
    <w:nsid w:val="2DCB0C00"/>
    <w:multiLevelType w:val="hybridMultilevel"/>
    <w:tmpl w:val="6ED0920C"/>
    <w:lvl w:ilvl="0" w:tplc="D7B86B28">
      <w:numFmt w:val="bullet"/>
      <w:lvlText w:val="□"/>
      <w:lvlJc w:val="left"/>
      <w:pPr>
        <w:ind w:left="1210" w:hanging="360"/>
      </w:pPr>
      <w:rPr>
        <w:rFonts w:ascii="標楷體" w:eastAsia="標楷體" w:hAnsi="標楷體" w:cs="Times New Roman" w:hint="eastAsia"/>
      </w:rPr>
    </w:lvl>
    <w:lvl w:ilvl="1" w:tplc="04090003" w:tentative="1">
      <w:start w:val="1"/>
      <w:numFmt w:val="bullet"/>
      <w:lvlText w:val=""/>
      <w:lvlJc w:val="left"/>
      <w:pPr>
        <w:ind w:left="1810" w:hanging="480"/>
      </w:pPr>
      <w:rPr>
        <w:rFonts w:ascii="Wingdings" w:hAnsi="Wingdings" w:hint="default"/>
      </w:rPr>
    </w:lvl>
    <w:lvl w:ilvl="2" w:tplc="04090005" w:tentative="1">
      <w:start w:val="1"/>
      <w:numFmt w:val="bullet"/>
      <w:lvlText w:val=""/>
      <w:lvlJc w:val="left"/>
      <w:pPr>
        <w:ind w:left="2290" w:hanging="480"/>
      </w:pPr>
      <w:rPr>
        <w:rFonts w:ascii="Wingdings" w:hAnsi="Wingdings" w:hint="default"/>
      </w:rPr>
    </w:lvl>
    <w:lvl w:ilvl="3" w:tplc="04090001" w:tentative="1">
      <w:start w:val="1"/>
      <w:numFmt w:val="bullet"/>
      <w:lvlText w:val=""/>
      <w:lvlJc w:val="left"/>
      <w:pPr>
        <w:ind w:left="2770" w:hanging="480"/>
      </w:pPr>
      <w:rPr>
        <w:rFonts w:ascii="Wingdings" w:hAnsi="Wingdings" w:hint="default"/>
      </w:rPr>
    </w:lvl>
    <w:lvl w:ilvl="4" w:tplc="04090003" w:tentative="1">
      <w:start w:val="1"/>
      <w:numFmt w:val="bullet"/>
      <w:lvlText w:val=""/>
      <w:lvlJc w:val="left"/>
      <w:pPr>
        <w:ind w:left="3250" w:hanging="480"/>
      </w:pPr>
      <w:rPr>
        <w:rFonts w:ascii="Wingdings" w:hAnsi="Wingdings" w:hint="default"/>
      </w:rPr>
    </w:lvl>
    <w:lvl w:ilvl="5" w:tplc="04090005" w:tentative="1">
      <w:start w:val="1"/>
      <w:numFmt w:val="bullet"/>
      <w:lvlText w:val=""/>
      <w:lvlJc w:val="left"/>
      <w:pPr>
        <w:ind w:left="3730" w:hanging="480"/>
      </w:pPr>
      <w:rPr>
        <w:rFonts w:ascii="Wingdings" w:hAnsi="Wingdings" w:hint="default"/>
      </w:rPr>
    </w:lvl>
    <w:lvl w:ilvl="6" w:tplc="04090001" w:tentative="1">
      <w:start w:val="1"/>
      <w:numFmt w:val="bullet"/>
      <w:lvlText w:val=""/>
      <w:lvlJc w:val="left"/>
      <w:pPr>
        <w:ind w:left="4210" w:hanging="480"/>
      </w:pPr>
      <w:rPr>
        <w:rFonts w:ascii="Wingdings" w:hAnsi="Wingdings" w:hint="default"/>
      </w:rPr>
    </w:lvl>
    <w:lvl w:ilvl="7" w:tplc="04090003" w:tentative="1">
      <w:start w:val="1"/>
      <w:numFmt w:val="bullet"/>
      <w:lvlText w:val=""/>
      <w:lvlJc w:val="left"/>
      <w:pPr>
        <w:ind w:left="4690" w:hanging="480"/>
      </w:pPr>
      <w:rPr>
        <w:rFonts w:ascii="Wingdings" w:hAnsi="Wingdings" w:hint="default"/>
      </w:rPr>
    </w:lvl>
    <w:lvl w:ilvl="8" w:tplc="04090005" w:tentative="1">
      <w:start w:val="1"/>
      <w:numFmt w:val="bullet"/>
      <w:lvlText w:val=""/>
      <w:lvlJc w:val="left"/>
      <w:pPr>
        <w:ind w:left="5170" w:hanging="480"/>
      </w:pPr>
      <w:rPr>
        <w:rFonts w:ascii="Wingdings" w:hAnsi="Wingdings" w:hint="default"/>
      </w:rPr>
    </w:lvl>
  </w:abstractNum>
  <w:abstractNum w:abstractNumId="8" w15:restartNumberingAfterBreak="0">
    <w:nsid w:val="30DF162C"/>
    <w:multiLevelType w:val="hybridMultilevel"/>
    <w:tmpl w:val="8130A87C"/>
    <w:lvl w:ilvl="0" w:tplc="D52EE8D2">
      <w:start w:val="1"/>
      <w:numFmt w:val="decimal"/>
      <w:lvlText w:val="%1."/>
      <w:lvlJc w:val="left"/>
      <w:pPr>
        <w:tabs>
          <w:tab w:val="num" w:pos="1493"/>
        </w:tabs>
        <w:ind w:left="1493" w:hanging="360"/>
      </w:pPr>
      <w:rPr>
        <w:rFonts w:hint="eastAsia"/>
      </w:rPr>
    </w:lvl>
    <w:lvl w:ilvl="1" w:tplc="04090019" w:tentative="1">
      <w:start w:val="1"/>
      <w:numFmt w:val="ideographTraditional"/>
      <w:lvlText w:val="%2、"/>
      <w:lvlJc w:val="left"/>
      <w:pPr>
        <w:tabs>
          <w:tab w:val="num" w:pos="2093"/>
        </w:tabs>
        <w:ind w:left="2093" w:hanging="480"/>
      </w:pPr>
    </w:lvl>
    <w:lvl w:ilvl="2" w:tplc="0409001B" w:tentative="1">
      <w:start w:val="1"/>
      <w:numFmt w:val="lowerRoman"/>
      <w:lvlText w:val="%3."/>
      <w:lvlJc w:val="right"/>
      <w:pPr>
        <w:tabs>
          <w:tab w:val="num" w:pos="2573"/>
        </w:tabs>
        <w:ind w:left="2573" w:hanging="480"/>
      </w:pPr>
    </w:lvl>
    <w:lvl w:ilvl="3" w:tplc="0409000F" w:tentative="1">
      <w:start w:val="1"/>
      <w:numFmt w:val="decimal"/>
      <w:lvlText w:val="%4."/>
      <w:lvlJc w:val="left"/>
      <w:pPr>
        <w:tabs>
          <w:tab w:val="num" w:pos="3053"/>
        </w:tabs>
        <w:ind w:left="3053" w:hanging="480"/>
      </w:pPr>
    </w:lvl>
    <w:lvl w:ilvl="4" w:tplc="04090019" w:tentative="1">
      <w:start w:val="1"/>
      <w:numFmt w:val="ideographTraditional"/>
      <w:lvlText w:val="%5、"/>
      <w:lvlJc w:val="left"/>
      <w:pPr>
        <w:tabs>
          <w:tab w:val="num" w:pos="3533"/>
        </w:tabs>
        <w:ind w:left="3533" w:hanging="480"/>
      </w:pPr>
    </w:lvl>
    <w:lvl w:ilvl="5" w:tplc="0409001B" w:tentative="1">
      <w:start w:val="1"/>
      <w:numFmt w:val="lowerRoman"/>
      <w:lvlText w:val="%6."/>
      <w:lvlJc w:val="right"/>
      <w:pPr>
        <w:tabs>
          <w:tab w:val="num" w:pos="4013"/>
        </w:tabs>
        <w:ind w:left="4013" w:hanging="480"/>
      </w:pPr>
    </w:lvl>
    <w:lvl w:ilvl="6" w:tplc="0409000F" w:tentative="1">
      <w:start w:val="1"/>
      <w:numFmt w:val="decimal"/>
      <w:lvlText w:val="%7."/>
      <w:lvlJc w:val="left"/>
      <w:pPr>
        <w:tabs>
          <w:tab w:val="num" w:pos="4493"/>
        </w:tabs>
        <w:ind w:left="4493" w:hanging="480"/>
      </w:pPr>
    </w:lvl>
    <w:lvl w:ilvl="7" w:tplc="04090019" w:tentative="1">
      <w:start w:val="1"/>
      <w:numFmt w:val="ideographTraditional"/>
      <w:lvlText w:val="%8、"/>
      <w:lvlJc w:val="left"/>
      <w:pPr>
        <w:tabs>
          <w:tab w:val="num" w:pos="4973"/>
        </w:tabs>
        <w:ind w:left="4973" w:hanging="480"/>
      </w:pPr>
    </w:lvl>
    <w:lvl w:ilvl="8" w:tplc="0409001B" w:tentative="1">
      <w:start w:val="1"/>
      <w:numFmt w:val="lowerRoman"/>
      <w:lvlText w:val="%9."/>
      <w:lvlJc w:val="right"/>
      <w:pPr>
        <w:tabs>
          <w:tab w:val="num" w:pos="5453"/>
        </w:tabs>
        <w:ind w:left="5453" w:hanging="480"/>
      </w:pPr>
    </w:lvl>
  </w:abstractNum>
  <w:abstractNum w:abstractNumId="9" w15:restartNumberingAfterBreak="0">
    <w:nsid w:val="31AC4278"/>
    <w:multiLevelType w:val="hybridMultilevel"/>
    <w:tmpl w:val="578E69EE"/>
    <w:lvl w:ilvl="0" w:tplc="F46C7AEE">
      <w:numFmt w:val="bullet"/>
      <w:lvlText w:val="□"/>
      <w:lvlJc w:val="left"/>
      <w:pPr>
        <w:tabs>
          <w:tab w:val="num" w:pos="1411"/>
        </w:tabs>
        <w:ind w:left="1411" w:hanging="360"/>
      </w:pPr>
      <w:rPr>
        <w:rFonts w:ascii="標楷體" w:eastAsia="標楷體" w:hAnsi="標楷體" w:cs="Times New Roman" w:hint="eastAsia"/>
      </w:rPr>
    </w:lvl>
    <w:lvl w:ilvl="1" w:tplc="04090003" w:tentative="1">
      <w:start w:val="1"/>
      <w:numFmt w:val="bullet"/>
      <w:lvlText w:val=""/>
      <w:lvlJc w:val="left"/>
      <w:pPr>
        <w:tabs>
          <w:tab w:val="num" w:pos="2011"/>
        </w:tabs>
        <w:ind w:left="2011" w:hanging="480"/>
      </w:pPr>
      <w:rPr>
        <w:rFonts w:ascii="Wingdings" w:hAnsi="Wingdings" w:hint="default"/>
      </w:rPr>
    </w:lvl>
    <w:lvl w:ilvl="2" w:tplc="04090005" w:tentative="1">
      <w:start w:val="1"/>
      <w:numFmt w:val="bullet"/>
      <w:lvlText w:val=""/>
      <w:lvlJc w:val="left"/>
      <w:pPr>
        <w:tabs>
          <w:tab w:val="num" w:pos="2491"/>
        </w:tabs>
        <w:ind w:left="2491" w:hanging="480"/>
      </w:pPr>
      <w:rPr>
        <w:rFonts w:ascii="Wingdings" w:hAnsi="Wingdings" w:hint="default"/>
      </w:rPr>
    </w:lvl>
    <w:lvl w:ilvl="3" w:tplc="04090001" w:tentative="1">
      <w:start w:val="1"/>
      <w:numFmt w:val="bullet"/>
      <w:lvlText w:val=""/>
      <w:lvlJc w:val="left"/>
      <w:pPr>
        <w:tabs>
          <w:tab w:val="num" w:pos="2971"/>
        </w:tabs>
        <w:ind w:left="2971" w:hanging="480"/>
      </w:pPr>
      <w:rPr>
        <w:rFonts w:ascii="Wingdings" w:hAnsi="Wingdings" w:hint="default"/>
      </w:rPr>
    </w:lvl>
    <w:lvl w:ilvl="4" w:tplc="04090003" w:tentative="1">
      <w:start w:val="1"/>
      <w:numFmt w:val="bullet"/>
      <w:lvlText w:val=""/>
      <w:lvlJc w:val="left"/>
      <w:pPr>
        <w:tabs>
          <w:tab w:val="num" w:pos="3451"/>
        </w:tabs>
        <w:ind w:left="3451" w:hanging="480"/>
      </w:pPr>
      <w:rPr>
        <w:rFonts w:ascii="Wingdings" w:hAnsi="Wingdings" w:hint="default"/>
      </w:rPr>
    </w:lvl>
    <w:lvl w:ilvl="5" w:tplc="04090005" w:tentative="1">
      <w:start w:val="1"/>
      <w:numFmt w:val="bullet"/>
      <w:lvlText w:val=""/>
      <w:lvlJc w:val="left"/>
      <w:pPr>
        <w:tabs>
          <w:tab w:val="num" w:pos="3931"/>
        </w:tabs>
        <w:ind w:left="3931" w:hanging="480"/>
      </w:pPr>
      <w:rPr>
        <w:rFonts w:ascii="Wingdings" w:hAnsi="Wingdings" w:hint="default"/>
      </w:rPr>
    </w:lvl>
    <w:lvl w:ilvl="6" w:tplc="04090001" w:tentative="1">
      <w:start w:val="1"/>
      <w:numFmt w:val="bullet"/>
      <w:lvlText w:val=""/>
      <w:lvlJc w:val="left"/>
      <w:pPr>
        <w:tabs>
          <w:tab w:val="num" w:pos="4411"/>
        </w:tabs>
        <w:ind w:left="4411" w:hanging="480"/>
      </w:pPr>
      <w:rPr>
        <w:rFonts w:ascii="Wingdings" w:hAnsi="Wingdings" w:hint="default"/>
      </w:rPr>
    </w:lvl>
    <w:lvl w:ilvl="7" w:tplc="04090003" w:tentative="1">
      <w:start w:val="1"/>
      <w:numFmt w:val="bullet"/>
      <w:lvlText w:val=""/>
      <w:lvlJc w:val="left"/>
      <w:pPr>
        <w:tabs>
          <w:tab w:val="num" w:pos="4891"/>
        </w:tabs>
        <w:ind w:left="4891" w:hanging="480"/>
      </w:pPr>
      <w:rPr>
        <w:rFonts w:ascii="Wingdings" w:hAnsi="Wingdings" w:hint="default"/>
      </w:rPr>
    </w:lvl>
    <w:lvl w:ilvl="8" w:tplc="04090005" w:tentative="1">
      <w:start w:val="1"/>
      <w:numFmt w:val="bullet"/>
      <w:lvlText w:val=""/>
      <w:lvlJc w:val="left"/>
      <w:pPr>
        <w:tabs>
          <w:tab w:val="num" w:pos="5371"/>
        </w:tabs>
        <w:ind w:left="5371" w:hanging="480"/>
      </w:pPr>
      <w:rPr>
        <w:rFonts w:ascii="Wingdings" w:hAnsi="Wingdings" w:hint="default"/>
      </w:rPr>
    </w:lvl>
  </w:abstractNum>
  <w:abstractNum w:abstractNumId="10" w15:restartNumberingAfterBreak="0">
    <w:nsid w:val="31DE4F9B"/>
    <w:multiLevelType w:val="singleLevel"/>
    <w:tmpl w:val="8C5C1BC2"/>
    <w:lvl w:ilvl="0">
      <w:start w:val="1"/>
      <w:numFmt w:val="decimal"/>
      <w:lvlText w:val="(%1)"/>
      <w:lvlJc w:val="left"/>
      <w:pPr>
        <w:tabs>
          <w:tab w:val="num" w:pos="1545"/>
        </w:tabs>
        <w:ind w:left="1545" w:hanging="420"/>
      </w:pPr>
      <w:rPr>
        <w:rFonts w:hint="default"/>
      </w:rPr>
    </w:lvl>
  </w:abstractNum>
  <w:abstractNum w:abstractNumId="11" w15:restartNumberingAfterBreak="0">
    <w:nsid w:val="353A2B3B"/>
    <w:multiLevelType w:val="singleLevel"/>
    <w:tmpl w:val="8606104C"/>
    <w:lvl w:ilvl="0">
      <w:start w:val="1"/>
      <w:numFmt w:val="decimal"/>
      <w:lvlText w:val="(%1)"/>
      <w:lvlJc w:val="left"/>
      <w:pPr>
        <w:tabs>
          <w:tab w:val="num" w:pos="1305"/>
        </w:tabs>
        <w:ind w:left="1305" w:hanging="315"/>
      </w:pPr>
      <w:rPr>
        <w:rFonts w:hint="default"/>
      </w:rPr>
    </w:lvl>
  </w:abstractNum>
  <w:abstractNum w:abstractNumId="12" w15:restartNumberingAfterBreak="0">
    <w:nsid w:val="360A67DA"/>
    <w:multiLevelType w:val="singleLevel"/>
    <w:tmpl w:val="CA56C8B2"/>
    <w:lvl w:ilvl="0">
      <w:start w:val="1"/>
      <w:numFmt w:val="decimal"/>
      <w:lvlText w:val="(%1)"/>
      <w:lvlJc w:val="left"/>
      <w:pPr>
        <w:tabs>
          <w:tab w:val="num" w:pos="1545"/>
        </w:tabs>
        <w:ind w:left="1545" w:hanging="420"/>
      </w:pPr>
      <w:rPr>
        <w:rFonts w:hint="default"/>
      </w:rPr>
    </w:lvl>
  </w:abstractNum>
  <w:abstractNum w:abstractNumId="13" w15:restartNumberingAfterBreak="0">
    <w:nsid w:val="49922082"/>
    <w:multiLevelType w:val="hybridMultilevel"/>
    <w:tmpl w:val="0ACCB680"/>
    <w:lvl w:ilvl="0" w:tplc="17E07466">
      <w:start w:val="2"/>
      <w:numFmt w:val="bullet"/>
      <w:lvlText w:val="□"/>
      <w:lvlJc w:val="left"/>
      <w:pPr>
        <w:tabs>
          <w:tab w:val="num" w:pos="2038"/>
        </w:tabs>
        <w:ind w:left="2038" w:hanging="360"/>
      </w:pPr>
      <w:rPr>
        <w:rFonts w:ascii="Times New Roman" w:eastAsia="標楷體" w:hAnsi="Times New Roman" w:cs="Times New Roman" w:hint="default"/>
      </w:rPr>
    </w:lvl>
    <w:lvl w:ilvl="1" w:tplc="04090003" w:tentative="1">
      <w:start w:val="1"/>
      <w:numFmt w:val="bullet"/>
      <w:lvlText w:val=""/>
      <w:lvlJc w:val="left"/>
      <w:pPr>
        <w:tabs>
          <w:tab w:val="num" w:pos="2638"/>
        </w:tabs>
        <w:ind w:left="2638" w:hanging="480"/>
      </w:pPr>
      <w:rPr>
        <w:rFonts w:ascii="Wingdings" w:hAnsi="Wingdings" w:hint="default"/>
      </w:rPr>
    </w:lvl>
    <w:lvl w:ilvl="2" w:tplc="04090005" w:tentative="1">
      <w:start w:val="1"/>
      <w:numFmt w:val="bullet"/>
      <w:lvlText w:val=""/>
      <w:lvlJc w:val="left"/>
      <w:pPr>
        <w:tabs>
          <w:tab w:val="num" w:pos="3118"/>
        </w:tabs>
        <w:ind w:left="3118" w:hanging="480"/>
      </w:pPr>
      <w:rPr>
        <w:rFonts w:ascii="Wingdings" w:hAnsi="Wingdings" w:hint="default"/>
      </w:rPr>
    </w:lvl>
    <w:lvl w:ilvl="3" w:tplc="04090001" w:tentative="1">
      <w:start w:val="1"/>
      <w:numFmt w:val="bullet"/>
      <w:lvlText w:val=""/>
      <w:lvlJc w:val="left"/>
      <w:pPr>
        <w:tabs>
          <w:tab w:val="num" w:pos="3598"/>
        </w:tabs>
        <w:ind w:left="3598" w:hanging="480"/>
      </w:pPr>
      <w:rPr>
        <w:rFonts w:ascii="Wingdings" w:hAnsi="Wingdings" w:hint="default"/>
      </w:rPr>
    </w:lvl>
    <w:lvl w:ilvl="4" w:tplc="04090003" w:tentative="1">
      <w:start w:val="1"/>
      <w:numFmt w:val="bullet"/>
      <w:lvlText w:val=""/>
      <w:lvlJc w:val="left"/>
      <w:pPr>
        <w:tabs>
          <w:tab w:val="num" w:pos="4078"/>
        </w:tabs>
        <w:ind w:left="4078" w:hanging="480"/>
      </w:pPr>
      <w:rPr>
        <w:rFonts w:ascii="Wingdings" w:hAnsi="Wingdings" w:hint="default"/>
      </w:rPr>
    </w:lvl>
    <w:lvl w:ilvl="5" w:tplc="04090005" w:tentative="1">
      <w:start w:val="1"/>
      <w:numFmt w:val="bullet"/>
      <w:lvlText w:val=""/>
      <w:lvlJc w:val="left"/>
      <w:pPr>
        <w:tabs>
          <w:tab w:val="num" w:pos="4558"/>
        </w:tabs>
        <w:ind w:left="4558" w:hanging="480"/>
      </w:pPr>
      <w:rPr>
        <w:rFonts w:ascii="Wingdings" w:hAnsi="Wingdings" w:hint="default"/>
      </w:rPr>
    </w:lvl>
    <w:lvl w:ilvl="6" w:tplc="04090001" w:tentative="1">
      <w:start w:val="1"/>
      <w:numFmt w:val="bullet"/>
      <w:lvlText w:val=""/>
      <w:lvlJc w:val="left"/>
      <w:pPr>
        <w:tabs>
          <w:tab w:val="num" w:pos="5038"/>
        </w:tabs>
        <w:ind w:left="5038" w:hanging="480"/>
      </w:pPr>
      <w:rPr>
        <w:rFonts w:ascii="Wingdings" w:hAnsi="Wingdings" w:hint="default"/>
      </w:rPr>
    </w:lvl>
    <w:lvl w:ilvl="7" w:tplc="04090003" w:tentative="1">
      <w:start w:val="1"/>
      <w:numFmt w:val="bullet"/>
      <w:lvlText w:val=""/>
      <w:lvlJc w:val="left"/>
      <w:pPr>
        <w:tabs>
          <w:tab w:val="num" w:pos="5518"/>
        </w:tabs>
        <w:ind w:left="5518" w:hanging="480"/>
      </w:pPr>
      <w:rPr>
        <w:rFonts w:ascii="Wingdings" w:hAnsi="Wingdings" w:hint="default"/>
      </w:rPr>
    </w:lvl>
    <w:lvl w:ilvl="8" w:tplc="04090005" w:tentative="1">
      <w:start w:val="1"/>
      <w:numFmt w:val="bullet"/>
      <w:lvlText w:val=""/>
      <w:lvlJc w:val="left"/>
      <w:pPr>
        <w:tabs>
          <w:tab w:val="num" w:pos="5998"/>
        </w:tabs>
        <w:ind w:left="5998" w:hanging="480"/>
      </w:pPr>
      <w:rPr>
        <w:rFonts w:ascii="Wingdings" w:hAnsi="Wingdings" w:hint="default"/>
      </w:rPr>
    </w:lvl>
  </w:abstractNum>
  <w:abstractNum w:abstractNumId="14" w15:restartNumberingAfterBreak="0">
    <w:nsid w:val="511E2907"/>
    <w:multiLevelType w:val="hybridMultilevel"/>
    <w:tmpl w:val="5630D6AE"/>
    <w:lvl w:ilvl="0" w:tplc="5C465250">
      <w:start w:val="1"/>
      <w:numFmt w:val="decimal"/>
      <w:lvlText w:val="%1."/>
      <w:lvlJc w:val="left"/>
      <w:pPr>
        <w:tabs>
          <w:tab w:val="num" w:pos="1207"/>
        </w:tabs>
        <w:ind w:left="1207" w:hanging="360"/>
      </w:pPr>
      <w:rPr>
        <w:rFonts w:hint="eastAsia"/>
      </w:rPr>
    </w:lvl>
    <w:lvl w:ilvl="1" w:tplc="04090019" w:tentative="1">
      <w:start w:val="1"/>
      <w:numFmt w:val="ideographTraditional"/>
      <w:lvlText w:val="%2、"/>
      <w:lvlJc w:val="left"/>
      <w:pPr>
        <w:tabs>
          <w:tab w:val="num" w:pos="1807"/>
        </w:tabs>
        <w:ind w:left="1807" w:hanging="480"/>
      </w:pPr>
    </w:lvl>
    <w:lvl w:ilvl="2" w:tplc="0409001B" w:tentative="1">
      <w:start w:val="1"/>
      <w:numFmt w:val="lowerRoman"/>
      <w:lvlText w:val="%3."/>
      <w:lvlJc w:val="right"/>
      <w:pPr>
        <w:tabs>
          <w:tab w:val="num" w:pos="2287"/>
        </w:tabs>
        <w:ind w:left="2287" w:hanging="480"/>
      </w:pPr>
    </w:lvl>
    <w:lvl w:ilvl="3" w:tplc="0409000F" w:tentative="1">
      <w:start w:val="1"/>
      <w:numFmt w:val="decimal"/>
      <w:lvlText w:val="%4."/>
      <w:lvlJc w:val="left"/>
      <w:pPr>
        <w:tabs>
          <w:tab w:val="num" w:pos="2767"/>
        </w:tabs>
        <w:ind w:left="2767" w:hanging="480"/>
      </w:pPr>
    </w:lvl>
    <w:lvl w:ilvl="4" w:tplc="04090019" w:tentative="1">
      <w:start w:val="1"/>
      <w:numFmt w:val="ideographTraditional"/>
      <w:lvlText w:val="%5、"/>
      <w:lvlJc w:val="left"/>
      <w:pPr>
        <w:tabs>
          <w:tab w:val="num" w:pos="3247"/>
        </w:tabs>
        <w:ind w:left="3247" w:hanging="480"/>
      </w:pPr>
    </w:lvl>
    <w:lvl w:ilvl="5" w:tplc="0409001B" w:tentative="1">
      <w:start w:val="1"/>
      <w:numFmt w:val="lowerRoman"/>
      <w:lvlText w:val="%6."/>
      <w:lvlJc w:val="right"/>
      <w:pPr>
        <w:tabs>
          <w:tab w:val="num" w:pos="3727"/>
        </w:tabs>
        <w:ind w:left="3727" w:hanging="480"/>
      </w:pPr>
    </w:lvl>
    <w:lvl w:ilvl="6" w:tplc="0409000F" w:tentative="1">
      <w:start w:val="1"/>
      <w:numFmt w:val="decimal"/>
      <w:lvlText w:val="%7."/>
      <w:lvlJc w:val="left"/>
      <w:pPr>
        <w:tabs>
          <w:tab w:val="num" w:pos="4207"/>
        </w:tabs>
        <w:ind w:left="4207" w:hanging="480"/>
      </w:pPr>
    </w:lvl>
    <w:lvl w:ilvl="7" w:tplc="04090019" w:tentative="1">
      <w:start w:val="1"/>
      <w:numFmt w:val="ideographTraditional"/>
      <w:lvlText w:val="%8、"/>
      <w:lvlJc w:val="left"/>
      <w:pPr>
        <w:tabs>
          <w:tab w:val="num" w:pos="4687"/>
        </w:tabs>
        <w:ind w:left="4687" w:hanging="480"/>
      </w:pPr>
    </w:lvl>
    <w:lvl w:ilvl="8" w:tplc="0409001B" w:tentative="1">
      <w:start w:val="1"/>
      <w:numFmt w:val="lowerRoman"/>
      <w:lvlText w:val="%9."/>
      <w:lvlJc w:val="right"/>
      <w:pPr>
        <w:tabs>
          <w:tab w:val="num" w:pos="5167"/>
        </w:tabs>
        <w:ind w:left="5167" w:hanging="480"/>
      </w:pPr>
    </w:lvl>
  </w:abstractNum>
  <w:abstractNum w:abstractNumId="15" w15:restartNumberingAfterBreak="0">
    <w:nsid w:val="58237603"/>
    <w:multiLevelType w:val="singleLevel"/>
    <w:tmpl w:val="62F84590"/>
    <w:lvl w:ilvl="0">
      <w:start w:val="1"/>
      <w:numFmt w:val="taiwaneseCountingThousand"/>
      <w:pStyle w:val="a"/>
      <w:lvlText w:val="(%1)、"/>
      <w:lvlJc w:val="left"/>
      <w:pPr>
        <w:tabs>
          <w:tab w:val="num" w:pos="720"/>
        </w:tabs>
        <w:ind w:left="0" w:firstLine="0"/>
      </w:pPr>
      <w:rPr>
        <w:rFonts w:hint="eastAsia"/>
      </w:rPr>
    </w:lvl>
  </w:abstractNum>
  <w:abstractNum w:abstractNumId="16" w15:restartNumberingAfterBreak="0">
    <w:nsid w:val="59931CF7"/>
    <w:multiLevelType w:val="singleLevel"/>
    <w:tmpl w:val="DC4E2BB0"/>
    <w:lvl w:ilvl="0">
      <w:start w:val="1"/>
      <w:numFmt w:val="decimal"/>
      <w:lvlText w:val="(%1)"/>
      <w:lvlJc w:val="left"/>
      <w:pPr>
        <w:tabs>
          <w:tab w:val="num" w:pos="1545"/>
        </w:tabs>
        <w:ind w:left="1545" w:hanging="420"/>
      </w:pPr>
      <w:rPr>
        <w:rFonts w:hint="default"/>
      </w:rPr>
    </w:lvl>
  </w:abstractNum>
  <w:abstractNum w:abstractNumId="17" w15:restartNumberingAfterBreak="0">
    <w:nsid w:val="5E9A7853"/>
    <w:multiLevelType w:val="hybridMultilevel"/>
    <w:tmpl w:val="8CFC35C6"/>
    <w:lvl w:ilvl="0" w:tplc="B1BAA49C">
      <w:numFmt w:val="bullet"/>
      <w:lvlText w:val="■"/>
      <w:lvlJc w:val="left"/>
      <w:pPr>
        <w:tabs>
          <w:tab w:val="num" w:pos="1411"/>
        </w:tabs>
        <w:ind w:left="1411" w:hanging="360"/>
      </w:pPr>
      <w:rPr>
        <w:rFonts w:ascii="標楷體" w:eastAsia="標楷體" w:hAnsi="標楷體" w:cs="Times New Roman" w:hint="eastAsia"/>
      </w:rPr>
    </w:lvl>
    <w:lvl w:ilvl="1" w:tplc="04090003" w:tentative="1">
      <w:start w:val="1"/>
      <w:numFmt w:val="bullet"/>
      <w:lvlText w:val=""/>
      <w:lvlJc w:val="left"/>
      <w:pPr>
        <w:tabs>
          <w:tab w:val="num" w:pos="2011"/>
        </w:tabs>
        <w:ind w:left="2011" w:hanging="480"/>
      </w:pPr>
      <w:rPr>
        <w:rFonts w:ascii="Wingdings" w:hAnsi="Wingdings" w:hint="default"/>
      </w:rPr>
    </w:lvl>
    <w:lvl w:ilvl="2" w:tplc="04090005" w:tentative="1">
      <w:start w:val="1"/>
      <w:numFmt w:val="bullet"/>
      <w:lvlText w:val=""/>
      <w:lvlJc w:val="left"/>
      <w:pPr>
        <w:tabs>
          <w:tab w:val="num" w:pos="2491"/>
        </w:tabs>
        <w:ind w:left="2491" w:hanging="480"/>
      </w:pPr>
      <w:rPr>
        <w:rFonts w:ascii="Wingdings" w:hAnsi="Wingdings" w:hint="default"/>
      </w:rPr>
    </w:lvl>
    <w:lvl w:ilvl="3" w:tplc="04090001" w:tentative="1">
      <w:start w:val="1"/>
      <w:numFmt w:val="bullet"/>
      <w:lvlText w:val=""/>
      <w:lvlJc w:val="left"/>
      <w:pPr>
        <w:tabs>
          <w:tab w:val="num" w:pos="2971"/>
        </w:tabs>
        <w:ind w:left="2971" w:hanging="480"/>
      </w:pPr>
      <w:rPr>
        <w:rFonts w:ascii="Wingdings" w:hAnsi="Wingdings" w:hint="default"/>
      </w:rPr>
    </w:lvl>
    <w:lvl w:ilvl="4" w:tplc="04090003" w:tentative="1">
      <w:start w:val="1"/>
      <w:numFmt w:val="bullet"/>
      <w:lvlText w:val=""/>
      <w:lvlJc w:val="left"/>
      <w:pPr>
        <w:tabs>
          <w:tab w:val="num" w:pos="3451"/>
        </w:tabs>
        <w:ind w:left="3451" w:hanging="480"/>
      </w:pPr>
      <w:rPr>
        <w:rFonts w:ascii="Wingdings" w:hAnsi="Wingdings" w:hint="default"/>
      </w:rPr>
    </w:lvl>
    <w:lvl w:ilvl="5" w:tplc="04090005" w:tentative="1">
      <w:start w:val="1"/>
      <w:numFmt w:val="bullet"/>
      <w:lvlText w:val=""/>
      <w:lvlJc w:val="left"/>
      <w:pPr>
        <w:tabs>
          <w:tab w:val="num" w:pos="3931"/>
        </w:tabs>
        <w:ind w:left="3931" w:hanging="480"/>
      </w:pPr>
      <w:rPr>
        <w:rFonts w:ascii="Wingdings" w:hAnsi="Wingdings" w:hint="default"/>
      </w:rPr>
    </w:lvl>
    <w:lvl w:ilvl="6" w:tplc="04090001" w:tentative="1">
      <w:start w:val="1"/>
      <w:numFmt w:val="bullet"/>
      <w:lvlText w:val=""/>
      <w:lvlJc w:val="left"/>
      <w:pPr>
        <w:tabs>
          <w:tab w:val="num" w:pos="4411"/>
        </w:tabs>
        <w:ind w:left="4411" w:hanging="480"/>
      </w:pPr>
      <w:rPr>
        <w:rFonts w:ascii="Wingdings" w:hAnsi="Wingdings" w:hint="default"/>
      </w:rPr>
    </w:lvl>
    <w:lvl w:ilvl="7" w:tplc="04090003" w:tentative="1">
      <w:start w:val="1"/>
      <w:numFmt w:val="bullet"/>
      <w:lvlText w:val=""/>
      <w:lvlJc w:val="left"/>
      <w:pPr>
        <w:tabs>
          <w:tab w:val="num" w:pos="4891"/>
        </w:tabs>
        <w:ind w:left="4891" w:hanging="480"/>
      </w:pPr>
      <w:rPr>
        <w:rFonts w:ascii="Wingdings" w:hAnsi="Wingdings" w:hint="default"/>
      </w:rPr>
    </w:lvl>
    <w:lvl w:ilvl="8" w:tplc="04090005" w:tentative="1">
      <w:start w:val="1"/>
      <w:numFmt w:val="bullet"/>
      <w:lvlText w:val=""/>
      <w:lvlJc w:val="left"/>
      <w:pPr>
        <w:tabs>
          <w:tab w:val="num" w:pos="5371"/>
        </w:tabs>
        <w:ind w:left="5371" w:hanging="480"/>
      </w:pPr>
      <w:rPr>
        <w:rFonts w:ascii="Wingdings" w:hAnsi="Wingdings" w:hint="default"/>
      </w:rPr>
    </w:lvl>
  </w:abstractNum>
  <w:abstractNum w:abstractNumId="18" w15:restartNumberingAfterBreak="0">
    <w:nsid w:val="74941A7C"/>
    <w:multiLevelType w:val="hybridMultilevel"/>
    <w:tmpl w:val="4A5646E8"/>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74A40A62"/>
    <w:multiLevelType w:val="hybridMultilevel"/>
    <w:tmpl w:val="55F88BAC"/>
    <w:lvl w:ilvl="0" w:tplc="CA34DA40">
      <w:start w:val="1"/>
      <w:numFmt w:val="decimal"/>
      <w:lvlText w:val="%1."/>
      <w:lvlJc w:val="left"/>
      <w:pPr>
        <w:tabs>
          <w:tab w:val="num" w:pos="1210"/>
        </w:tabs>
        <w:ind w:left="1210" w:hanging="360"/>
      </w:pPr>
      <w:rPr>
        <w:rFonts w:hint="eastAsia"/>
      </w:rPr>
    </w:lvl>
    <w:lvl w:ilvl="1" w:tplc="04090019" w:tentative="1">
      <w:start w:val="1"/>
      <w:numFmt w:val="ideographTraditional"/>
      <w:lvlText w:val="%2、"/>
      <w:lvlJc w:val="left"/>
      <w:pPr>
        <w:tabs>
          <w:tab w:val="num" w:pos="1810"/>
        </w:tabs>
        <w:ind w:left="1810" w:hanging="480"/>
      </w:pPr>
    </w:lvl>
    <w:lvl w:ilvl="2" w:tplc="0409001B" w:tentative="1">
      <w:start w:val="1"/>
      <w:numFmt w:val="lowerRoman"/>
      <w:lvlText w:val="%3."/>
      <w:lvlJc w:val="right"/>
      <w:pPr>
        <w:tabs>
          <w:tab w:val="num" w:pos="2290"/>
        </w:tabs>
        <w:ind w:left="2290" w:hanging="480"/>
      </w:pPr>
    </w:lvl>
    <w:lvl w:ilvl="3" w:tplc="0409000F" w:tentative="1">
      <w:start w:val="1"/>
      <w:numFmt w:val="decimal"/>
      <w:lvlText w:val="%4."/>
      <w:lvlJc w:val="left"/>
      <w:pPr>
        <w:tabs>
          <w:tab w:val="num" w:pos="2770"/>
        </w:tabs>
        <w:ind w:left="2770" w:hanging="480"/>
      </w:pPr>
    </w:lvl>
    <w:lvl w:ilvl="4" w:tplc="04090019" w:tentative="1">
      <w:start w:val="1"/>
      <w:numFmt w:val="ideographTraditional"/>
      <w:lvlText w:val="%5、"/>
      <w:lvlJc w:val="left"/>
      <w:pPr>
        <w:tabs>
          <w:tab w:val="num" w:pos="3250"/>
        </w:tabs>
        <w:ind w:left="3250" w:hanging="480"/>
      </w:pPr>
    </w:lvl>
    <w:lvl w:ilvl="5" w:tplc="0409001B" w:tentative="1">
      <w:start w:val="1"/>
      <w:numFmt w:val="lowerRoman"/>
      <w:lvlText w:val="%6."/>
      <w:lvlJc w:val="right"/>
      <w:pPr>
        <w:tabs>
          <w:tab w:val="num" w:pos="3730"/>
        </w:tabs>
        <w:ind w:left="3730" w:hanging="480"/>
      </w:pPr>
    </w:lvl>
    <w:lvl w:ilvl="6" w:tplc="0409000F" w:tentative="1">
      <w:start w:val="1"/>
      <w:numFmt w:val="decimal"/>
      <w:lvlText w:val="%7."/>
      <w:lvlJc w:val="left"/>
      <w:pPr>
        <w:tabs>
          <w:tab w:val="num" w:pos="4210"/>
        </w:tabs>
        <w:ind w:left="4210" w:hanging="480"/>
      </w:pPr>
    </w:lvl>
    <w:lvl w:ilvl="7" w:tplc="04090019" w:tentative="1">
      <w:start w:val="1"/>
      <w:numFmt w:val="ideographTraditional"/>
      <w:lvlText w:val="%8、"/>
      <w:lvlJc w:val="left"/>
      <w:pPr>
        <w:tabs>
          <w:tab w:val="num" w:pos="4690"/>
        </w:tabs>
        <w:ind w:left="4690" w:hanging="480"/>
      </w:pPr>
    </w:lvl>
    <w:lvl w:ilvl="8" w:tplc="0409001B" w:tentative="1">
      <w:start w:val="1"/>
      <w:numFmt w:val="lowerRoman"/>
      <w:lvlText w:val="%9."/>
      <w:lvlJc w:val="right"/>
      <w:pPr>
        <w:tabs>
          <w:tab w:val="num" w:pos="5170"/>
        </w:tabs>
        <w:ind w:left="5170" w:hanging="480"/>
      </w:pPr>
    </w:lvl>
  </w:abstractNum>
  <w:abstractNum w:abstractNumId="20" w15:restartNumberingAfterBreak="0">
    <w:nsid w:val="74B343B0"/>
    <w:multiLevelType w:val="hybridMultilevel"/>
    <w:tmpl w:val="E6F02BC6"/>
    <w:lvl w:ilvl="0" w:tplc="04090003">
      <w:start w:val="1"/>
      <w:numFmt w:val="bullet"/>
      <w:lvlText w:val=""/>
      <w:lvlJc w:val="left"/>
      <w:pPr>
        <w:ind w:left="1330" w:hanging="480"/>
      </w:pPr>
      <w:rPr>
        <w:rFonts w:ascii="Wingdings" w:hAnsi="Wingdings" w:hint="default"/>
      </w:rPr>
    </w:lvl>
    <w:lvl w:ilvl="1" w:tplc="04090003" w:tentative="1">
      <w:start w:val="1"/>
      <w:numFmt w:val="bullet"/>
      <w:lvlText w:val=""/>
      <w:lvlJc w:val="left"/>
      <w:pPr>
        <w:ind w:left="1810" w:hanging="480"/>
      </w:pPr>
      <w:rPr>
        <w:rFonts w:ascii="Wingdings" w:hAnsi="Wingdings" w:hint="default"/>
      </w:rPr>
    </w:lvl>
    <w:lvl w:ilvl="2" w:tplc="04090005" w:tentative="1">
      <w:start w:val="1"/>
      <w:numFmt w:val="bullet"/>
      <w:lvlText w:val=""/>
      <w:lvlJc w:val="left"/>
      <w:pPr>
        <w:ind w:left="2290" w:hanging="480"/>
      </w:pPr>
      <w:rPr>
        <w:rFonts w:ascii="Wingdings" w:hAnsi="Wingdings" w:hint="default"/>
      </w:rPr>
    </w:lvl>
    <w:lvl w:ilvl="3" w:tplc="04090001" w:tentative="1">
      <w:start w:val="1"/>
      <w:numFmt w:val="bullet"/>
      <w:lvlText w:val=""/>
      <w:lvlJc w:val="left"/>
      <w:pPr>
        <w:ind w:left="2770" w:hanging="480"/>
      </w:pPr>
      <w:rPr>
        <w:rFonts w:ascii="Wingdings" w:hAnsi="Wingdings" w:hint="default"/>
      </w:rPr>
    </w:lvl>
    <w:lvl w:ilvl="4" w:tplc="04090003" w:tentative="1">
      <w:start w:val="1"/>
      <w:numFmt w:val="bullet"/>
      <w:lvlText w:val=""/>
      <w:lvlJc w:val="left"/>
      <w:pPr>
        <w:ind w:left="3250" w:hanging="480"/>
      </w:pPr>
      <w:rPr>
        <w:rFonts w:ascii="Wingdings" w:hAnsi="Wingdings" w:hint="default"/>
      </w:rPr>
    </w:lvl>
    <w:lvl w:ilvl="5" w:tplc="04090005" w:tentative="1">
      <w:start w:val="1"/>
      <w:numFmt w:val="bullet"/>
      <w:lvlText w:val=""/>
      <w:lvlJc w:val="left"/>
      <w:pPr>
        <w:ind w:left="3730" w:hanging="480"/>
      </w:pPr>
      <w:rPr>
        <w:rFonts w:ascii="Wingdings" w:hAnsi="Wingdings" w:hint="default"/>
      </w:rPr>
    </w:lvl>
    <w:lvl w:ilvl="6" w:tplc="04090001" w:tentative="1">
      <w:start w:val="1"/>
      <w:numFmt w:val="bullet"/>
      <w:lvlText w:val=""/>
      <w:lvlJc w:val="left"/>
      <w:pPr>
        <w:ind w:left="4210" w:hanging="480"/>
      </w:pPr>
      <w:rPr>
        <w:rFonts w:ascii="Wingdings" w:hAnsi="Wingdings" w:hint="default"/>
      </w:rPr>
    </w:lvl>
    <w:lvl w:ilvl="7" w:tplc="04090003" w:tentative="1">
      <w:start w:val="1"/>
      <w:numFmt w:val="bullet"/>
      <w:lvlText w:val=""/>
      <w:lvlJc w:val="left"/>
      <w:pPr>
        <w:ind w:left="4690" w:hanging="480"/>
      </w:pPr>
      <w:rPr>
        <w:rFonts w:ascii="Wingdings" w:hAnsi="Wingdings" w:hint="default"/>
      </w:rPr>
    </w:lvl>
    <w:lvl w:ilvl="8" w:tplc="04090005" w:tentative="1">
      <w:start w:val="1"/>
      <w:numFmt w:val="bullet"/>
      <w:lvlText w:val=""/>
      <w:lvlJc w:val="left"/>
      <w:pPr>
        <w:ind w:left="5170" w:hanging="480"/>
      </w:pPr>
      <w:rPr>
        <w:rFonts w:ascii="Wingdings" w:hAnsi="Wingdings" w:hint="default"/>
      </w:rPr>
    </w:lvl>
  </w:abstractNum>
  <w:abstractNum w:abstractNumId="21" w15:restartNumberingAfterBreak="0">
    <w:nsid w:val="7AB250A1"/>
    <w:multiLevelType w:val="singleLevel"/>
    <w:tmpl w:val="125CB976"/>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lang w:val="en-US"/>
      </w:rPr>
    </w:lvl>
  </w:abstractNum>
  <w:abstractNum w:abstractNumId="22" w15:restartNumberingAfterBreak="0">
    <w:nsid w:val="7CB87816"/>
    <w:multiLevelType w:val="singleLevel"/>
    <w:tmpl w:val="8A78A118"/>
    <w:lvl w:ilvl="0">
      <w:start w:val="1"/>
      <w:numFmt w:val="taiwaneseCountingThousand"/>
      <w:lvlText w:val="%1、"/>
      <w:legacy w:legacy="1" w:legacySpace="0" w:legacyIndent="570"/>
      <w:lvlJc w:val="left"/>
      <w:pPr>
        <w:ind w:left="570" w:hanging="570"/>
      </w:pPr>
      <w:rPr>
        <w:rFonts w:ascii="全真楷書" w:eastAsia="全真楷書" w:hint="eastAsia"/>
        <w:b w:val="0"/>
        <w:i w:val="0"/>
        <w:sz w:val="28"/>
        <w:u w:val="none"/>
      </w:rPr>
    </w:lvl>
  </w:abstractNum>
  <w:num w:numId="1">
    <w:abstractNumId w:val="15"/>
  </w:num>
  <w:num w:numId="2">
    <w:abstractNumId w:val="4"/>
  </w:num>
  <w:num w:numId="3">
    <w:abstractNumId w:val="21"/>
  </w:num>
  <w:num w:numId="4">
    <w:abstractNumId w:val="19"/>
  </w:num>
  <w:num w:numId="5">
    <w:abstractNumId w:val="14"/>
  </w:num>
  <w:num w:numId="6">
    <w:abstractNumId w:val="8"/>
  </w:num>
  <w:num w:numId="7">
    <w:abstractNumId w:val="2"/>
  </w:num>
  <w:num w:numId="8">
    <w:abstractNumId w:val="21"/>
    <w:lvlOverride w:ilvl="0">
      <w:lvl w:ilvl="0">
        <w:start w:val="2"/>
        <w:numFmt w:val="taiwaneseCountingThousand"/>
        <w:lvlText w:val="%1、"/>
        <w:legacy w:legacy="1" w:legacySpace="0" w:legacyIndent="570"/>
        <w:lvlJc w:val="left"/>
        <w:pPr>
          <w:ind w:left="570" w:hanging="570"/>
        </w:pPr>
        <w:rPr>
          <w:rFonts w:ascii="全真楷書" w:eastAsia="全真楷書" w:hint="eastAsia"/>
          <w:b w:val="0"/>
          <w:i w:val="0"/>
          <w:sz w:val="28"/>
          <w:u w:val="none"/>
        </w:rPr>
      </w:lvl>
    </w:lvlOverride>
  </w:num>
  <w:num w:numId="9">
    <w:abstractNumId w:val="22"/>
  </w:num>
  <w:num w:numId="10">
    <w:abstractNumId w:val="5"/>
  </w:num>
  <w:num w:numId="11">
    <w:abstractNumId w:val="1"/>
  </w:num>
  <w:num w:numId="12">
    <w:abstractNumId w:val="3"/>
  </w:num>
  <w:num w:numId="13">
    <w:abstractNumId w:val="11"/>
  </w:num>
  <w:num w:numId="14">
    <w:abstractNumId w:val="10"/>
  </w:num>
  <w:num w:numId="15">
    <w:abstractNumId w:val="6"/>
  </w:num>
  <w:num w:numId="16">
    <w:abstractNumId w:val="16"/>
  </w:num>
  <w:num w:numId="17">
    <w:abstractNumId w:val="12"/>
  </w:num>
  <w:num w:numId="18">
    <w:abstractNumId w:val="0"/>
  </w:num>
  <w:num w:numId="19">
    <w:abstractNumId w:val="13"/>
  </w:num>
  <w:num w:numId="20">
    <w:abstractNumId w:val="20"/>
  </w:num>
  <w:num w:numId="21">
    <w:abstractNumId w:val="7"/>
  </w:num>
  <w:num w:numId="22">
    <w:abstractNumId w:val="17"/>
  </w:num>
  <w:num w:numId="23">
    <w:abstractNumId w:val="9"/>
  </w:num>
  <w:num w:numId="24">
    <w:abstractNumId w:val="18"/>
  </w:num>
  <w:num w:numId="25">
    <w:abstractNumId w:val="21"/>
    <w:lvlOverride w:ilvl="0">
      <w:lvl w:ilvl="0">
        <w:start w:val="2"/>
        <w:numFmt w:val="taiwaneseCountingThousand"/>
        <w:lvlText w:val="%1、"/>
        <w:legacy w:legacy="1" w:legacySpace="0" w:legacyIndent="570"/>
        <w:lvlJc w:val="left"/>
        <w:pPr>
          <w:ind w:left="570" w:hanging="570"/>
        </w:pPr>
        <w:rPr>
          <w:rFonts w:ascii="Wingdings" w:eastAsia="Wingdings" w:hint="eastAsia"/>
          <w:b w:val="0"/>
          <w:i w:val="0"/>
          <w:sz w:val="28"/>
          <w:u w:val="no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A1B"/>
    <w:rsid w:val="00006EE6"/>
    <w:rsid w:val="00015B2F"/>
    <w:rsid w:val="00056356"/>
    <w:rsid w:val="000758BA"/>
    <w:rsid w:val="00090E10"/>
    <w:rsid w:val="000C223B"/>
    <w:rsid w:val="000E574F"/>
    <w:rsid w:val="00100A87"/>
    <w:rsid w:val="00104D62"/>
    <w:rsid w:val="00134019"/>
    <w:rsid w:val="00144D4A"/>
    <w:rsid w:val="00190DB1"/>
    <w:rsid w:val="001B17A2"/>
    <w:rsid w:val="001F3B79"/>
    <w:rsid w:val="00214CC0"/>
    <w:rsid w:val="0023322B"/>
    <w:rsid w:val="00253F7B"/>
    <w:rsid w:val="00262454"/>
    <w:rsid w:val="002629C5"/>
    <w:rsid w:val="002711DA"/>
    <w:rsid w:val="002B1CB9"/>
    <w:rsid w:val="002C11AB"/>
    <w:rsid w:val="002D0C63"/>
    <w:rsid w:val="002D651D"/>
    <w:rsid w:val="002F3E2B"/>
    <w:rsid w:val="00386B8A"/>
    <w:rsid w:val="003E2CCF"/>
    <w:rsid w:val="003E4DE3"/>
    <w:rsid w:val="0041054A"/>
    <w:rsid w:val="004108DF"/>
    <w:rsid w:val="00425F53"/>
    <w:rsid w:val="00427664"/>
    <w:rsid w:val="004A5E53"/>
    <w:rsid w:val="004D5378"/>
    <w:rsid w:val="004F1E62"/>
    <w:rsid w:val="00503CC8"/>
    <w:rsid w:val="005E3FF1"/>
    <w:rsid w:val="005F31DD"/>
    <w:rsid w:val="006003B2"/>
    <w:rsid w:val="00604C3C"/>
    <w:rsid w:val="006106C9"/>
    <w:rsid w:val="00612C12"/>
    <w:rsid w:val="00623D75"/>
    <w:rsid w:val="00636679"/>
    <w:rsid w:val="0064360F"/>
    <w:rsid w:val="0065791E"/>
    <w:rsid w:val="00667E76"/>
    <w:rsid w:val="006A5DF7"/>
    <w:rsid w:val="006D0D34"/>
    <w:rsid w:val="007119A1"/>
    <w:rsid w:val="007125EA"/>
    <w:rsid w:val="0072713B"/>
    <w:rsid w:val="007438EE"/>
    <w:rsid w:val="007661C4"/>
    <w:rsid w:val="00791D42"/>
    <w:rsid w:val="00792A88"/>
    <w:rsid w:val="007B5DFB"/>
    <w:rsid w:val="007C0878"/>
    <w:rsid w:val="007D7F7E"/>
    <w:rsid w:val="008012E3"/>
    <w:rsid w:val="008267E3"/>
    <w:rsid w:val="00832DB6"/>
    <w:rsid w:val="00894BBE"/>
    <w:rsid w:val="008B16AB"/>
    <w:rsid w:val="008B227B"/>
    <w:rsid w:val="008C0490"/>
    <w:rsid w:val="008C15B5"/>
    <w:rsid w:val="008C7816"/>
    <w:rsid w:val="008E263B"/>
    <w:rsid w:val="008F6CCA"/>
    <w:rsid w:val="0091273D"/>
    <w:rsid w:val="00913880"/>
    <w:rsid w:val="00960435"/>
    <w:rsid w:val="00977B77"/>
    <w:rsid w:val="00A47076"/>
    <w:rsid w:val="00A70536"/>
    <w:rsid w:val="00A71167"/>
    <w:rsid w:val="00A74574"/>
    <w:rsid w:val="00B16E7F"/>
    <w:rsid w:val="00B4375E"/>
    <w:rsid w:val="00B43BC7"/>
    <w:rsid w:val="00B86565"/>
    <w:rsid w:val="00B93118"/>
    <w:rsid w:val="00BA7D7C"/>
    <w:rsid w:val="00BE096F"/>
    <w:rsid w:val="00BE597F"/>
    <w:rsid w:val="00BE6313"/>
    <w:rsid w:val="00BF19A9"/>
    <w:rsid w:val="00C17B1A"/>
    <w:rsid w:val="00C33AF5"/>
    <w:rsid w:val="00C71AF5"/>
    <w:rsid w:val="00C80FD9"/>
    <w:rsid w:val="00C939B1"/>
    <w:rsid w:val="00CA2686"/>
    <w:rsid w:val="00CB6C7C"/>
    <w:rsid w:val="00CF0333"/>
    <w:rsid w:val="00D02E5F"/>
    <w:rsid w:val="00D80FCB"/>
    <w:rsid w:val="00D8799F"/>
    <w:rsid w:val="00DA5AB9"/>
    <w:rsid w:val="00DE5E58"/>
    <w:rsid w:val="00E45775"/>
    <w:rsid w:val="00E94AE6"/>
    <w:rsid w:val="00EA2B1B"/>
    <w:rsid w:val="00EC2F57"/>
    <w:rsid w:val="00EC4547"/>
    <w:rsid w:val="00ED50AA"/>
    <w:rsid w:val="00F16644"/>
    <w:rsid w:val="00F33C88"/>
    <w:rsid w:val="00FA5A1B"/>
    <w:rsid w:val="00FB76F8"/>
    <w:rsid w:val="00FD2373"/>
    <w:rsid w:val="00FE58C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56935469"/>
  <w15:chartTrackingRefBased/>
  <w15:docId w15:val="{74DBAC53-769D-49A7-A4F7-4A86EF9DA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1273D"/>
    <w:pPr>
      <w:widowControl w:val="0"/>
    </w:pPr>
    <w:rPr>
      <w:rFonts w:ascii="Times New Roman" w:eastAsia="新細明體"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91273D"/>
    <w:pPr>
      <w:tabs>
        <w:tab w:val="center" w:pos="4153"/>
        <w:tab w:val="right" w:pos="8306"/>
      </w:tabs>
      <w:snapToGrid w:val="0"/>
    </w:pPr>
    <w:rPr>
      <w:sz w:val="20"/>
      <w:szCs w:val="20"/>
    </w:rPr>
  </w:style>
  <w:style w:type="character" w:customStyle="1" w:styleId="a5">
    <w:name w:val="頁首 字元"/>
    <w:basedOn w:val="a1"/>
    <w:link w:val="a4"/>
    <w:rsid w:val="0091273D"/>
    <w:rPr>
      <w:sz w:val="20"/>
      <w:szCs w:val="20"/>
    </w:rPr>
  </w:style>
  <w:style w:type="paragraph" w:styleId="a6">
    <w:name w:val="footer"/>
    <w:basedOn w:val="a0"/>
    <w:link w:val="a7"/>
    <w:unhideWhenUsed/>
    <w:rsid w:val="0091273D"/>
    <w:pPr>
      <w:tabs>
        <w:tab w:val="center" w:pos="4153"/>
        <w:tab w:val="right" w:pos="8306"/>
      </w:tabs>
      <w:snapToGrid w:val="0"/>
    </w:pPr>
    <w:rPr>
      <w:sz w:val="20"/>
      <w:szCs w:val="20"/>
    </w:rPr>
  </w:style>
  <w:style w:type="character" w:customStyle="1" w:styleId="a7">
    <w:name w:val="頁尾 字元"/>
    <w:basedOn w:val="a1"/>
    <w:link w:val="a6"/>
    <w:rsid w:val="0091273D"/>
    <w:rPr>
      <w:sz w:val="20"/>
      <w:szCs w:val="20"/>
    </w:rPr>
  </w:style>
  <w:style w:type="paragraph" w:customStyle="1" w:styleId="1">
    <w:name w:val="純文字1"/>
    <w:basedOn w:val="a0"/>
    <w:rsid w:val="0091273D"/>
    <w:pPr>
      <w:adjustRightInd w:val="0"/>
      <w:textAlignment w:val="baseline"/>
    </w:pPr>
    <w:rPr>
      <w:rFonts w:ascii="細明體" w:eastAsia="細明體" w:hAnsi="Courier New"/>
      <w:szCs w:val="20"/>
    </w:rPr>
  </w:style>
  <w:style w:type="character" w:styleId="a8">
    <w:name w:val="page number"/>
    <w:basedOn w:val="a1"/>
    <w:rsid w:val="0091273D"/>
  </w:style>
  <w:style w:type="paragraph" w:customStyle="1" w:styleId="7">
    <w:name w:val="樣式7"/>
    <w:basedOn w:val="a0"/>
    <w:link w:val="70"/>
    <w:rsid w:val="0091273D"/>
    <w:pPr>
      <w:kinsoku w:val="0"/>
      <w:adjustRightInd w:val="0"/>
      <w:spacing w:line="360" w:lineRule="exact"/>
      <w:ind w:left="1361" w:hanging="1361"/>
      <w:textAlignment w:val="baseline"/>
    </w:pPr>
    <w:rPr>
      <w:rFonts w:eastAsia="全真楷書"/>
      <w:spacing w:val="14"/>
      <w:kern w:val="0"/>
      <w:szCs w:val="20"/>
    </w:rPr>
  </w:style>
  <w:style w:type="paragraph" w:styleId="2">
    <w:name w:val="Body Text Indent 2"/>
    <w:basedOn w:val="a0"/>
    <w:link w:val="20"/>
    <w:rsid w:val="0091273D"/>
    <w:pPr>
      <w:adjustRightInd w:val="0"/>
      <w:spacing w:before="120"/>
      <w:ind w:left="1135" w:hanging="284"/>
      <w:jc w:val="both"/>
      <w:textDirection w:val="lrTbV"/>
      <w:textAlignment w:val="baseline"/>
    </w:pPr>
    <w:rPr>
      <w:rFonts w:ascii="全真楷書" w:eastAsia="全真楷書"/>
      <w:sz w:val="28"/>
      <w:szCs w:val="20"/>
    </w:rPr>
  </w:style>
  <w:style w:type="character" w:customStyle="1" w:styleId="20">
    <w:name w:val="本文縮排 2 字元"/>
    <w:basedOn w:val="a1"/>
    <w:link w:val="2"/>
    <w:rsid w:val="0091273D"/>
    <w:rPr>
      <w:rFonts w:ascii="全真楷書" w:eastAsia="全真楷書" w:hAnsi="Times New Roman" w:cs="Times New Roman"/>
      <w:sz w:val="28"/>
      <w:szCs w:val="20"/>
    </w:rPr>
  </w:style>
  <w:style w:type="paragraph" w:styleId="3">
    <w:name w:val="Body Text Indent 3"/>
    <w:basedOn w:val="a0"/>
    <w:link w:val="30"/>
    <w:rsid w:val="0091273D"/>
    <w:pPr>
      <w:adjustRightInd w:val="0"/>
      <w:spacing w:before="120"/>
      <w:ind w:left="851" w:hanging="284"/>
      <w:jc w:val="both"/>
      <w:textDirection w:val="lrTbV"/>
      <w:textAlignment w:val="baseline"/>
    </w:pPr>
    <w:rPr>
      <w:rFonts w:ascii="全真楷書" w:eastAsia="全真楷書"/>
      <w:sz w:val="28"/>
      <w:szCs w:val="20"/>
    </w:rPr>
  </w:style>
  <w:style w:type="character" w:customStyle="1" w:styleId="30">
    <w:name w:val="本文縮排 3 字元"/>
    <w:basedOn w:val="a1"/>
    <w:link w:val="3"/>
    <w:rsid w:val="0091273D"/>
    <w:rPr>
      <w:rFonts w:ascii="全真楷書" w:eastAsia="全真楷書" w:hAnsi="Times New Roman" w:cs="Times New Roman"/>
      <w:sz w:val="28"/>
      <w:szCs w:val="20"/>
    </w:rPr>
  </w:style>
  <w:style w:type="paragraph" w:customStyle="1" w:styleId="a">
    <w:name w:val="條文三"/>
    <w:basedOn w:val="a0"/>
    <w:rsid w:val="0091273D"/>
    <w:pPr>
      <w:numPr>
        <w:numId w:val="1"/>
      </w:numPr>
      <w:adjustRightInd w:val="0"/>
      <w:ind w:right="57"/>
      <w:jc w:val="both"/>
      <w:textAlignment w:val="baseline"/>
    </w:pPr>
    <w:rPr>
      <w:rFonts w:ascii="全真楷書" w:eastAsia="全真楷書"/>
      <w:sz w:val="28"/>
      <w:szCs w:val="20"/>
    </w:rPr>
  </w:style>
  <w:style w:type="paragraph" w:customStyle="1" w:styleId="a9">
    <w:name w:val="條文一"/>
    <w:basedOn w:val="a0"/>
    <w:rsid w:val="0091273D"/>
    <w:pPr>
      <w:adjustRightInd w:val="0"/>
      <w:ind w:left="512" w:right="57" w:hanging="540"/>
      <w:jc w:val="both"/>
      <w:textAlignment w:val="baseline"/>
    </w:pPr>
    <w:rPr>
      <w:rFonts w:ascii="全真楷書" w:eastAsia="全真楷書"/>
      <w:sz w:val="28"/>
      <w:szCs w:val="20"/>
    </w:rPr>
  </w:style>
  <w:style w:type="paragraph" w:customStyle="1" w:styleId="aa">
    <w:name w:val="條文二"/>
    <w:basedOn w:val="a0"/>
    <w:rsid w:val="0091273D"/>
    <w:pPr>
      <w:adjustRightInd w:val="0"/>
      <w:ind w:left="512" w:right="57"/>
      <w:jc w:val="both"/>
      <w:textAlignment w:val="baseline"/>
    </w:pPr>
    <w:rPr>
      <w:rFonts w:ascii="全真楷書" w:eastAsia="全真楷書"/>
      <w:sz w:val="28"/>
      <w:szCs w:val="20"/>
    </w:rPr>
  </w:style>
  <w:style w:type="paragraph" w:customStyle="1" w:styleId="ab">
    <w:name w:val="(一)"/>
    <w:basedOn w:val="a0"/>
    <w:rsid w:val="0091273D"/>
    <w:pPr>
      <w:adjustRightInd w:val="0"/>
      <w:ind w:left="1361" w:right="57" w:hanging="794"/>
      <w:jc w:val="both"/>
      <w:textAlignment w:val="baseline"/>
    </w:pPr>
    <w:rPr>
      <w:rFonts w:ascii="全真楷書" w:eastAsia="全真楷書"/>
      <w:sz w:val="28"/>
      <w:szCs w:val="20"/>
    </w:rPr>
  </w:style>
  <w:style w:type="paragraph" w:styleId="ac">
    <w:name w:val="Body Text Indent"/>
    <w:basedOn w:val="a0"/>
    <w:link w:val="ad"/>
    <w:rsid w:val="0091273D"/>
    <w:pPr>
      <w:spacing w:after="120"/>
      <w:ind w:leftChars="200" w:left="480"/>
    </w:pPr>
  </w:style>
  <w:style w:type="character" w:customStyle="1" w:styleId="ad">
    <w:name w:val="本文縮排 字元"/>
    <w:basedOn w:val="a1"/>
    <w:link w:val="ac"/>
    <w:rsid w:val="0091273D"/>
    <w:rPr>
      <w:rFonts w:ascii="Times New Roman" w:eastAsia="新細明體" w:hAnsi="Times New Roman" w:cs="Times New Roman"/>
      <w:szCs w:val="24"/>
    </w:rPr>
  </w:style>
  <w:style w:type="paragraph" w:customStyle="1" w:styleId="31">
    <w:name w:val="樣式3"/>
    <w:basedOn w:val="a0"/>
    <w:rsid w:val="0091273D"/>
    <w:pPr>
      <w:kinsoku w:val="0"/>
      <w:adjustRightInd w:val="0"/>
      <w:spacing w:line="360" w:lineRule="exact"/>
      <w:ind w:left="2098" w:hanging="510"/>
      <w:textAlignment w:val="baseline"/>
    </w:pPr>
    <w:rPr>
      <w:rFonts w:ascii="全真楷書" w:eastAsia="全真楷書"/>
      <w:spacing w:val="14"/>
      <w:kern w:val="0"/>
      <w:szCs w:val="20"/>
    </w:rPr>
  </w:style>
  <w:style w:type="paragraph" w:styleId="ae">
    <w:name w:val="Body Text"/>
    <w:basedOn w:val="a0"/>
    <w:link w:val="af"/>
    <w:rsid w:val="0091273D"/>
    <w:pPr>
      <w:spacing w:after="120"/>
    </w:pPr>
  </w:style>
  <w:style w:type="character" w:customStyle="1" w:styleId="af">
    <w:name w:val="本文 字元"/>
    <w:basedOn w:val="a1"/>
    <w:link w:val="ae"/>
    <w:rsid w:val="0091273D"/>
    <w:rPr>
      <w:rFonts w:ascii="Times New Roman" w:eastAsia="新細明體" w:hAnsi="Times New Roman" w:cs="Times New Roman"/>
      <w:szCs w:val="24"/>
    </w:rPr>
  </w:style>
  <w:style w:type="paragraph" w:customStyle="1" w:styleId="19">
    <w:name w:val="樣式19"/>
    <w:basedOn w:val="a0"/>
    <w:rsid w:val="0091273D"/>
    <w:pPr>
      <w:adjustRightInd w:val="0"/>
      <w:spacing w:line="240" w:lineRule="atLeast"/>
      <w:ind w:left="2552" w:hanging="567"/>
      <w:jc w:val="both"/>
      <w:textDirection w:val="lrTbV"/>
      <w:textAlignment w:val="baseline"/>
    </w:pPr>
    <w:rPr>
      <w:rFonts w:ascii="全真楷書" w:eastAsia="全真楷書"/>
      <w:kern w:val="0"/>
      <w:sz w:val="28"/>
      <w:szCs w:val="20"/>
    </w:rPr>
  </w:style>
  <w:style w:type="character" w:styleId="af0">
    <w:name w:val="Hyperlink"/>
    <w:rsid w:val="0091273D"/>
    <w:rPr>
      <w:color w:val="0000FF"/>
      <w:u w:val="single"/>
    </w:rPr>
  </w:style>
  <w:style w:type="paragraph" w:styleId="af1">
    <w:name w:val="Balloon Text"/>
    <w:basedOn w:val="a0"/>
    <w:link w:val="af2"/>
    <w:rsid w:val="0091273D"/>
    <w:rPr>
      <w:rFonts w:ascii="Cambria" w:hAnsi="Cambria"/>
      <w:sz w:val="18"/>
      <w:szCs w:val="18"/>
    </w:rPr>
  </w:style>
  <w:style w:type="character" w:customStyle="1" w:styleId="af2">
    <w:name w:val="註解方塊文字 字元"/>
    <w:basedOn w:val="a1"/>
    <w:link w:val="af1"/>
    <w:rsid w:val="0091273D"/>
    <w:rPr>
      <w:rFonts w:ascii="Cambria" w:eastAsia="新細明體" w:hAnsi="Cambria" w:cs="Times New Roman"/>
      <w:sz w:val="18"/>
      <w:szCs w:val="18"/>
    </w:rPr>
  </w:style>
  <w:style w:type="paragraph" w:customStyle="1" w:styleId="17">
    <w:name w:val="樣式17"/>
    <w:basedOn w:val="a0"/>
    <w:rsid w:val="0091273D"/>
    <w:pPr>
      <w:adjustRightInd w:val="0"/>
      <w:spacing w:before="120" w:line="360" w:lineRule="atLeast"/>
      <w:ind w:left="1418" w:hanging="1418"/>
      <w:jc w:val="both"/>
      <w:textAlignment w:val="baseline"/>
    </w:pPr>
    <w:rPr>
      <w:rFonts w:ascii="全真楷書" w:eastAsia="全真楷書"/>
      <w:kern w:val="0"/>
      <w:sz w:val="28"/>
      <w:szCs w:val="20"/>
    </w:rPr>
  </w:style>
  <w:style w:type="paragraph" w:customStyle="1" w:styleId="27">
    <w:name w:val="樣式27"/>
    <w:basedOn w:val="a0"/>
    <w:rsid w:val="0091273D"/>
    <w:pPr>
      <w:adjustRightInd w:val="0"/>
      <w:spacing w:line="360" w:lineRule="atLeast"/>
      <w:ind w:left="1418" w:firstLine="567"/>
      <w:jc w:val="both"/>
      <w:textAlignment w:val="baseline"/>
    </w:pPr>
    <w:rPr>
      <w:rFonts w:ascii="全真楷書" w:eastAsia="全真楷書"/>
      <w:kern w:val="0"/>
      <w:sz w:val="28"/>
      <w:szCs w:val="20"/>
    </w:rPr>
  </w:style>
  <w:style w:type="paragraph" w:customStyle="1" w:styleId="21">
    <w:name w:val="本文 21"/>
    <w:basedOn w:val="a0"/>
    <w:rsid w:val="0091273D"/>
    <w:pPr>
      <w:adjustRightInd w:val="0"/>
      <w:ind w:left="720"/>
      <w:textAlignment w:val="baseline"/>
    </w:pPr>
    <w:rPr>
      <w:szCs w:val="20"/>
    </w:rPr>
  </w:style>
  <w:style w:type="paragraph" w:customStyle="1" w:styleId="210">
    <w:name w:val="本文縮排 21"/>
    <w:basedOn w:val="a0"/>
    <w:rsid w:val="0091273D"/>
    <w:pPr>
      <w:adjustRightInd w:val="0"/>
      <w:ind w:left="1260"/>
      <w:textAlignment w:val="baseline"/>
    </w:pPr>
    <w:rPr>
      <w:szCs w:val="20"/>
    </w:rPr>
  </w:style>
  <w:style w:type="paragraph" w:customStyle="1" w:styleId="0">
    <w:name w:val="樣式0"/>
    <w:basedOn w:val="a0"/>
    <w:rsid w:val="0091273D"/>
    <w:pPr>
      <w:adjustRightInd w:val="0"/>
      <w:spacing w:before="120" w:line="240" w:lineRule="atLeast"/>
      <w:ind w:left="567" w:hanging="567"/>
      <w:jc w:val="both"/>
      <w:textAlignment w:val="baseline"/>
    </w:pPr>
    <w:rPr>
      <w:rFonts w:eastAsia="全真楷書"/>
      <w:kern w:val="0"/>
      <w:sz w:val="28"/>
      <w:szCs w:val="20"/>
    </w:rPr>
  </w:style>
  <w:style w:type="paragraph" w:customStyle="1" w:styleId="211">
    <w:name w:val="樣式21"/>
    <w:basedOn w:val="17"/>
    <w:rsid w:val="0091273D"/>
    <w:pPr>
      <w:ind w:left="1701" w:hanging="1701"/>
    </w:pPr>
  </w:style>
  <w:style w:type="paragraph" w:customStyle="1" w:styleId="22">
    <w:name w:val="樣式22"/>
    <w:basedOn w:val="19"/>
    <w:rsid w:val="0091273D"/>
    <w:pPr>
      <w:ind w:left="2835"/>
    </w:pPr>
  </w:style>
  <w:style w:type="paragraph" w:customStyle="1" w:styleId="310">
    <w:name w:val="本文縮排 31"/>
    <w:basedOn w:val="a0"/>
    <w:rsid w:val="0091273D"/>
    <w:pPr>
      <w:adjustRightInd w:val="0"/>
      <w:ind w:left="720" w:hanging="720"/>
      <w:textAlignment w:val="baseline"/>
    </w:pPr>
    <w:rPr>
      <w:szCs w:val="20"/>
    </w:rPr>
  </w:style>
  <w:style w:type="paragraph" w:customStyle="1" w:styleId="af3">
    <w:name w:val="一"/>
    <w:basedOn w:val="a0"/>
    <w:rsid w:val="0091273D"/>
    <w:pPr>
      <w:kinsoku w:val="0"/>
      <w:adjustRightInd w:val="0"/>
      <w:spacing w:before="120" w:after="60" w:line="300" w:lineRule="auto"/>
      <w:ind w:left="567" w:hanging="567"/>
      <w:textAlignment w:val="baseline"/>
    </w:pPr>
    <w:rPr>
      <w:rFonts w:ascii="華康細明體" w:eastAsia="華康細明體"/>
      <w:spacing w:val="10"/>
      <w:kern w:val="0"/>
      <w:sz w:val="28"/>
      <w:szCs w:val="20"/>
    </w:rPr>
  </w:style>
  <w:style w:type="paragraph" w:customStyle="1" w:styleId="10">
    <w:name w:val="1."/>
    <w:basedOn w:val="a0"/>
    <w:rsid w:val="0091273D"/>
    <w:pPr>
      <w:kinsoku w:val="0"/>
      <w:adjustRightInd w:val="0"/>
      <w:spacing w:line="288" w:lineRule="auto"/>
      <w:ind w:left="1020" w:hanging="340"/>
      <w:textAlignment w:val="baseline"/>
    </w:pPr>
    <w:rPr>
      <w:rFonts w:ascii="華康細明體" w:eastAsia="華康細明體"/>
      <w:spacing w:val="10"/>
      <w:kern w:val="0"/>
      <w:sz w:val="28"/>
      <w:szCs w:val="20"/>
    </w:rPr>
  </w:style>
  <w:style w:type="paragraph" w:customStyle="1" w:styleId="71">
    <w:name w:val="樣式71"/>
    <w:basedOn w:val="a0"/>
    <w:rsid w:val="0091273D"/>
    <w:pPr>
      <w:kinsoku w:val="0"/>
      <w:adjustRightInd w:val="0"/>
      <w:spacing w:line="360" w:lineRule="exact"/>
      <w:ind w:left="1599" w:hanging="1599"/>
      <w:textAlignment w:val="baseline"/>
    </w:pPr>
    <w:rPr>
      <w:rFonts w:eastAsia="全真楷書"/>
      <w:spacing w:val="14"/>
      <w:kern w:val="0"/>
      <w:szCs w:val="20"/>
    </w:rPr>
  </w:style>
  <w:style w:type="paragraph" w:customStyle="1" w:styleId="5">
    <w:name w:val="樣式5"/>
    <w:basedOn w:val="a0"/>
    <w:rsid w:val="0091273D"/>
    <w:pPr>
      <w:kinsoku w:val="0"/>
      <w:adjustRightInd w:val="0"/>
      <w:spacing w:line="360" w:lineRule="exact"/>
      <w:ind w:left="794"/>
      <w:textAlignment w:val="baseline"/>
    </w:pPr>
    <w:rPr>
      <w:rFonts w:eastAsia="全真楷書"/>
      <w:spacing w:val="14"/>
      <w:kern w:val="0"/>
      <w:szCs w:val="20"/>
    </w:rPr>
  </w:style>
  <w:style w:type="paragraph" w:customStyle="1" w:styleId="23">
    <w:name w:val="樣式2"/>
    <w:basedOn w:val="a0"/>
    <w:rsid w:val="0091273D"/>
    <w:pPr>
      <w:kinsoku w:val="0"/>
      <w:adjustRightInd w:val="0"/>
      <w:spacing w:line="360" w:lineRule="exact"/>
      <w:ind w:left="1077" w:hanging="1077"/>
      <w:textAlignment w:val="baseline"/>
    </w:pPr>
    <w:rPr>
      <w:rFonts w:eastAsia="全真楷書"/>
      <w:spacing w:val="14"/>
      <w:kern w:val="0"/>
      <w:szCs w:val="20"/>
    </w:rPr>
  </w:style>
  <w:style w:type="paragraph" w:customStyle="1" w:styleId="11">
    <w:name w:val="區塊文字1"/>
    <w:basedOn w:val="a0"/>
    <w:rsid w:val="0091273D"/>
    <w:pPr>
      <w:adjustRightInd w:val="0"/>
      <w:spacing w:line="300" w:lineRule="atLeast"/>
      <w:ind w:left="567" w:right="-17" w:hanging="567"/>
      <w:jc w:val="both"/>
      <w:textDirection w:val="lrTbV"/>
      <w:textAlignment w:val="baseline"/>
    </w:pPr>
    <w:rPr>
      <w:rFonts w:ascii="新細明體"/>
      <w:szCs w:val="20"/>
    </w:rPr>
  </w:style>
  <w:style w:type="paragraph" w:customStyle="1" w:styleId="6">
    <w:name w:val="樣式6"/>
    <w:basedOn w:val="23"/>
    <w:rsid w:val="0091273D"/>
  </w:style>
  <w:style w:type="paragraph" w:customStyle="1" w:styleId="af4">
    <w:name w:val="內縮"/>
    <w:basedOn w:val="a0"/>
    <w:rsid w:val="0091273D"/>
    <w:pPr>
      <w:widowControl/>
      <w:autoSpaceDE w:val="0"/>
      <w:autoSpaceDN w:val="0"/>
      <w:adjustRightInd w:val="0"/>
      <w:spacing w:line="560" w:lineRule="atLeast"/>
      <w:ind w:left="600" w:right="-726" w:hanging="600"/>
      <w:jc w:val="both"/>
      <w:textAlignment w:val="center"/>
    </w:pPr>
    <w:rPr>
      <w:rFonts w:ascii="全真楷書" w:eastAsia="全真楷書"/>
      <w:kern w:val="0"/>
      <w:sz w:val="32"/>
      <w:szCs w:val="20"/>
    </w:rPr>
  </w:style>
  <w:style w:type="paragraph" w:customStyle="1" w:styleId="230">
    <w:name w:val="樣式23"/>
    <w:basedOn w:val="22"/>
    <w:rsid w:val="0091273D"/>
    <w:pPr>
      <w:ind w:left="3005" w:hanging="737"/>
    </w:pPr>
  </w:style>
  <w:style w:type="character" w:styleId="af5">
    <w:name w:val="Strong"/>
    <w:qFormat/>
    <w:rsid w:val="0091273D"/>
    <w:rPr>
      <w:b/>
      <w:bCs/>
    </w:rPr>
  </w:style>
  <w:style w:type="paragraph" w:customStyle="1" w:styleId="af6">
    <w:name w:val="字元 字元 字元"/>
    <w:basedOn w:val="a0"/>
    <w:autoRedefine/>
    <w:rsid w:val="0091273D"/>
    <w:pPr>
      <w:snapToGrid w:val="0"/>
      <w:spacing w:line="280" w:lineRule="exact"/>
      <w:ind w:left="504" w:hangingChars="200" w:hanging="504"/>
      <w:jc w:val="both"/>
    </w:pPr>
    <w:rPr>
      <w:rFonts w:eastAsia="標楷體" w:hAnsi="標楷體"/>
      <w:bCs/>
      <w:spacing w:val="6"/>
    </w:rPr>
  </w:style>
  <w:style w:type="character" w:customStyle="1" w:styleId="70">
    <w:name w:val="樣式7 字元"/>
    <w:link w:val="7"/>
    <w:locked/>
    <w:rsid w:val="0091273D"/>
    <w:rPr>
      <w:rFonts w:ascii="Times New Roman" w:eastAsia="全真楷書" w:hAnsi="Times New Roman" w:cs="Times New Roman"/>
      <w:spacing w:val="14"/>
      <w:kern w:val="0"/>
      <w:szCs w:val="20"/>
    </w:rPr>
  </w:style>
  <w:style w:type="paragraph" w:customStyle="1" w:styleId="af7">
    <w:name w:val="分層負責章"/>
    <w:rsid w:val="0091273D"/>
    <w:pPr>
      <w:suppressAutoHyphens/>
      <w:spacing w:line="240" w:lineRule="exact"/>
    </w:pPr>
    <w:rPr>
      <w:rFonts w:ascii="Times New Roman" w:eastAsia="標楷體" w:hAnsi="Times New Roman" w:cs="Times New Roman"/>
      <w:spacing w:val="-10"/>
      <w:kern w:val="0"/>
      <w:szCs w:val="20"/>
    </w:rPr>
  </w:style>
  <w:style w:type="character" w:styleId="af8">
    <w:name w:val="FollowedHyperlink"/>
    <w:basedOn w:val="a1"/>
    <w:uiPriority w:val="99"/>
    <w:semiHidden/>
    <w:unhideWhenUsed/>
    <w:rsid w:val="0091273D"/>
    <w:rPr>
      <w:color w:val="954F72" w:themeColor="followedHyperlink"/>
      <w:u w:val="single"/>
    </w:rPr>
  </w:style>
  <w:style w:type="paragraph" w:customStyle="1" w:styleId="24">
    <w:name w:val="純文字2"/>
    <w:basedOn w:val="a0"/>
    <w:rsid w:val="00C80FD9"/>
    <w:pPr>
      <w:adjustRightInd w:val="0"/>
      <w:textAlignment w:val="baseline"/>
    </w:pPr>
    <w:rPr>
      <w:rFonts w:ascii="細明體" w:eastAsia="細明體" w:hAnsi="Courier New"/>
      <w:szCs w:val="20"/>
    </w:rPr>
  </w:style>
  <w:style w:type="paragraph" w:customStyle="1" w:styleId="220">
    <w:name w:val="本文 22"/>
    <w:basedOn w:val="a0"/>
    <w:rsid w:val="00C80FD9"/>
    <w:pPr>
      <w:adjustRightInd w:val="0"/>
      <w:ind w:left="720"/>
      <w:textAlignment w:val="baseline"/>
    </w:pPr>
    <w:rPr>
      <w:szCs w:val="20"/>
    </w:rPr>
  </w:style>
  <w:style w:type="paragraph" w:customStyle="1" w:styleId="221">
    <w:name w:val="本文縮排 22"/>
    <w:basedOn w:val="a0"/>
    <w:rsid w:val="00C80FD9"/>
    <w:pPr>
      <w:adjustRightInd w:val="0"/>
      <w:ind w:left="1260"/>
      <w:textAlignment w:val="baseline"/>
    </w:pPr>
    <w:rPr>
      <w:szCs w:val="20"/>
    </w:rPr>
  </w:style>
  <w:style w:type="paragraph" w:customStyle="1" w:styleId="32">
    <w:name w:val="本文縮排 32"/>
    <w:basedOn w:val="a0"/>
    <w:rsid w:val="00C80FD9"/>
    <w:pPr>
      <w:adjustRightInd w:val="0"/>
      <w:ind w:left="720" w:hanging="720"/>
      <w:textAlignment w:val="baseline"/>
    </w:pPr>
    <w:rPr>
      <w:szCs w:val="20"/>
    </w:rPr>
  </w:style>
  <w:style w:type="paragraph" w:customStyle="1" w:styleId="25">
    <w:name w:val="區塊文字2"/>
    <w:basedOn w:val="a0"/>
    <w:rsid w:val="00C80FD9"/>
    <w:pPr>
      <w:adjustRightInd w:val="0"/>
      <w:spacing w:line="300" w:lineRule="atLeast"/>
      <w:ind w:left="567" w:right="-17" w:hanging="567"/>
      <w:jc w:val="both"/>
      <w:textDirection w:val="lrTbV"/>
      <w:textAlignment w:val="baseline"/>
    </w:pPr>
    <w:rPr>
      <w:rFonts w:ascii="新細明體"/>
      <w:szCs w:val="20"/>
    </w:rPr>
  </w:style>
  <w:style w:type="paragraph" w:customStyle="1" w:styleId="af9">
    <w:name w:val="字元 字元 字元"/>
    <w:basedOn w:val="a0"/>
    <w:autoRedefine/>
    <w:rsid w:val="00C80FD9"/>
    <w:pPr>
      <w:snapToGrid w:val="0"/>
      <w:spacing w:line="280" w:lineRule="exact"/>
      <w:ind w:left="504" w:hangingChars="200" w:hanging="504"/>
      <w:jc w:val="both"/>
    </w:pPr>
    <w:rPr>
      <w:rFonts w:eastAsia="標楷體" w:hAnsi="標楷體"/>
      <w:bCs/>
      <w:spacing w:val="6"/>
    </w:rPr>
  </w:style>
  <w:style w:type="paragraph" w:customStyle="1" w:styleId="33">
    <w:name w:val="純文字3"/>
    <w:basedOn w:val="a0"/>
    <w:rsid w:val="00EC4547"/>
    <w:pPr>
      <w:adjustRightInd w:val="0"/>
      <w:textAlignment w:val="baseline"/>
    </w:pPr>
    <w:rPr>
      <w:rFonts w:ascii="細明體" w:eastAsia="細明體" w:hAnsi="Courier New"/>
      <w:szCs w:val="20"/>
    </w:rPr>
  </w:style>
  <w:style w:type="paragraph" w:customStyle="1" w:styleId="231">
    <w:name w:val="本文 23"/>
    <w:basedOn w:val="a0"/>
    <w:rsid w:val="00EC4547"/>
    <w:pPr>
      <w:adjustRightInd w:val="0"/>
      <w:ind w:left="720"/>
      <w:textAlignment w:val="baseline"/>
    </w:pPr>
    <w:rPr>
      <w:szCs w:val="20"/>
    </w:rPr>
  </w:style>
  <w:style w:type="paragraph" w:customStyle="1" w:styleId="232">
    <w:name w:val="本文縮排 23"/>
    <w:basedOn w:val="a0"/>
    <w:rsid w:val="00EC4547"/>
    <w:pPr>
      <w:adjustRightInd w:val="0"/>
      <w:ind w:left="1260"/>
      <w:textAlignment w:val="baseline"/>
    </w:pPr>
    <w:rPr>
      <w:szCs w:val="20"/>
    </w:rPr>
  </w:style>
  <w:style w:type="paragraph" w:customStyle="1" w:styleId="330">
    <w:name w:val="本文縮排 33"/>
    <w:basedOn w:val="a0"/>
    <w:rsid w:val="00EC4547"/>
    <w:pPr>
      <w:adjustRightInd w:val="0"/>
      <w:ind w:left="720" w:hanging="720"/>
      <w:textAlignment w:val="baseline"/>
    </w:pPr>
    <w:rPr>
      <w:szCs w:val="20"/>
    </w:rPr>
  </w:style>
  <w:style w:type="paragraph" w:customStyle="1" w:styleId="34">
    <w:name w:val="區塊文字3"/>
    <w:basedOn w:val="a0"/>
    <w:rsid w:val="00EC4547"/>
    <w:pPr>
      <w:adjustRightInd w:val="0"/>
      <w:spacing w:line="300" w:lineRule="atLeast"/>
      <w:ind w:left="567" w:right="-17" w:hanging="567"/>
      <w:jc w:val="both"/>
      <w:textDirection w:val="lrTbV"/>
      <w:textAlignment w:val="baseline"/>
    </w:pPr>
    <w:rPr>
      <w:rFonts w:ascii="新細明體"/>
      <w:szCs w:val="20"/>
    </w:rPr>
  </w:style>
  <w:style w:type="paragraph" w:customStyle="1" w:styleId="afa">
    <w:name w:val="字元 字元 字元"/>
    <w:basedOn w:val="a0"/>
    <w:autoRedefine/>
    <w:rsid w:val="00EC4547"/>
    <w:pPr>
      <w:snapToGrid w:val="0"/>
      <w:spacing w:line="280" w:lineRule="exact"/>
      <w:ind w:left="504" w:hangingChars="200" w:hanging="504"/>
      <w:jc w:val="both"/>
    </w:pPr>
    <w:rPr>
      <w:rFonts w:eastAsia="標楷體" w:hAnsi="標楷體"/>
      <w:bCs/>
      <w:spacing w:val="6"/>
    </w:rPr>
  </w:style>
  <w:style w:type="paragraph" w:customStyle="1" w:styleId="4">
    <w:name w:val="純文字4"/>
    <w:basedOn w:val="a0"/>
    <w:rsid w:val="00BE597F"/>
    <w:pPr>
      <w:adjustRightInd w:val="0"/>
      <w:textAlignment w:val="baseline"/>
    </w:pPr>
    <w:rPr>
      <w:rFonts w:ascii="細明體" w:eastAsia="細明體" w:hAnsi="Courier New"/>
      <w:szCs w:val="20"/>
    </w:rPr>
  </w:style>
  <w:style w:type="paragraph" w:customStyle="1" w:styleId="240">
    <w:name w:val="本文 24"/>
    <w:basedOn w:val="a0"/>
    <w:rsid w:val="00BE597F"/>
    <w:pPr>
      <w:adjustRightInd w:val="0"/>
      <w:ind w:left="720"/>
      <w:textAlignment w:val="baseline"/>
    </w:pPr>
    <w:rPr>
      <w:szCs w:val="20"/>
    </w:rPr>
  </w:style>
  <w:style w:type="paragraph" w:customStyle="1" w:styleId="241">
    <w:name w:val="本文縮排 24"/>
    <w:basedOn w:val="a0"/>
    <w:rsid w:val="00BE597F"/>
    <w:pPr>
      <w:adjustRightInd w:val="0"/>
      <w:ind w:left="1260"/>
      <w:textAlignment w:val="baseline"/>
    </w:pPr>
    <w:rPr>
      <w:szCs w:val="20"/>
    </w:rPr>
  </w:style>
  <w:style w:type="paragraph" w:customStyle="1" w:styleId="340">
    <w:name w:val="本文縮排 34"/>
    <w:basedOn w:val="a0"/>
    <w:rsid w:val="00BE597F"/>
    <w:pPr>
      <w:adjustRightInd w:val="0"/>
      <w:ind w:left="720" w:hanging="720"/>
      <w:textAlignment w:val="baseline"/>
    </w:pPr>
    <w:rPr>
      <w:szCs w:val="20"/>
    </w:rPr>
  </w:style>
  <w:style w:type="paragraph" w:customStyle="1" w:styleId="40">
    <w:name w:val="區塊文字4"/>
    <w:basedOn w:val="a0"/>
    <w:rsid w:val="00BE597F"/>
    <w:pPr>
      <w:adjustRightInd w:val="0"/>
      <w:spacing w:line="300" w:lineRule="atLeast"/>
      <w:ind w:left="567" w:right="-17" w:hanging="567"/>
      <w:jc w:val="both"/>
      <w:textDirection w:val="lrTbV"/>
      <w:textAlignment w:val="baseline"/>
    </w:pPr>
    <w:rPr>
      <w:rFonts w:ascii="新細明體"/>
      <w:szCs w:val="20"/>
    </w:rPr>
  </w:style>
  <w:style w:type="paragraph" w:customStyle="1" w:styleId="afb">
    <w:name w:val="字元 字元 字元"/>
    <w:basedOn w:val="a0"/>
    <w:autoRedefine/>
    <w:rsid w:val="00BE597F"/>
    <w:pPr>
      <w:snapToGrid w:val="0"/>
      <w:spacing w:line="280" w:lineRule="exact"/>
      <w:ind w:left="504" w:hangingChars="200" w:hanging="504"/>
      <w:jc w:val="both"/>
    </w:pPr>
    <w:rPr>
      <w:rFonts w:eastAsia="標楷體" w:hAnsi="標楷體"/>
      <w:bCs/>
      <w:spacing w:val="6"/>
    </w:rPr>
  </w:style>
  <w:style w:type="paragraph" w:customStyle="1" w:styleId="50">
    <w:name w:val="純文字5"/>
    <w:basedOn w:val="a0"/>
    <w:rsid w:val="00623D75"/>
    <w:pPr>
      <w:adjustRightInd w:val="0"/>
      <w:textAlignment w:val="baseline"/>
    </w:pPr>
    <w:rPr>
      <w:rFonts w:ascii="細明體" w:eastAsia="細明體" w:hAnsi="Courier New"/>
      <w:szCs w:val="20"/>
    </w:rPr>
  </w:style>
  <w:style w:type="paragraph" w:customStyle="1" w:styleId="250">
    <w:name w:val="本文 25"/>
    <w:basedOn w:val="a0"/>
    <w:rsid w:val="00623D75"/>
    <w:pPr>
      <w:adjustRightInd w:val="0"/>
      <w:ind w:left="720"/>
      <w:textAlignment w:val="baseline"/>
    </w:pPr>
    <w:rPr>
      <w:szCs w:val="20"/>
    </w:rPr>
  </w:style>
  <w:style w:type="paragraph" w:customStyle="1" w:styleId="251">
    <w:name w:val="本文縮排 25"/>
    <w:basedOn w:val="a0"/>
    <w:rsid w:val="00623D75"/>
    <w:pPr>
      <w:adjustRightInd w:val="0"/>
      <w:ind w:left="1260"/>
      <w:textAlignment w:val="baseline"/>
    </w:pPr>
    <w:rPr>
      <w:szCs w:val="20"/>
    </w:rPr>
  </w:style>
  <w:style w:type="paragraph" w:customStyle="1" w:styleId="35">
    <w:name w:val="本文縮排 35"/>
    <w:basedOn w:val="a0"/>
    <w:rsid w:val="00623D75"/>
    <w:pPr>
      <w:adjustRightInd w:val="0"/>
      <w:ind w:left="720" w:hanging="720"/>
      <w:textAlignment w:val="baseline"/>
    </w:pPr>
    <w:rPr>
      <w:szCs w:val="20"/>
    </w:rPr>
  </w:style>
  <w:style w:type="paragraph" w:customStyle="1" w:styleId="51">
    <w:name w:val="區塊文字5"/>
    <w:basedOn w:val="a0"/>
    <w:rsid w:val="00623D75"/>
    <w:pPr>
      <w:adjustRightInd w:val="0"/>
      <w:spacing w:line="300" w:lineRule="atLeast"/>
      <w:ind w:left="567" w:right="-17" w:hanging="567"/>
      <w:jc w:val="both"/>
      <w:textDirection w:val="lrTbV"/>
      <w:textAlignment w:val="baseline"/>
    </w:pPr>
    <w:rPr>
      <w:rFonts w:ascii="新細明體"/>
      <w:szCs w:val="20"/>
    </w:rPr>
  </w:style>
  <w:style w:type="paragraph" w:customStyle="1" w:styleId="afc">
    <w:name w:val="字元 字元 字元"/>
    <w:basedOn w:val="a0"/>
    <w:autoRedefine/>
    <w:rsid w:val="00623D75"/>
    <w:pPr>
      <w:snapToGrid w:val="0"/>
      <w:spacing w:line="280" w:lineRule="exact"/>
      <w:ind w:left="504" w:hangingChars="200" w:hanging="504"/>
      <w:jc w:val="both"/>
    </w:pPr>
    <w:rPr>
      <w:rFonts w:eastAsia="標楷體" w:hAnsi="標楷體"/>
      <w:bCs/>
      <w:spacing w:val="6"/>
    </w:rPr>
  </w:style>
  <w:style w:type="paragraph" w:styleId="afd">
    <w:name w:val="List Paragraph"/>
    <w:basedOn w:val="a0"/>
    <w:uiPriority w:val="34"/>
    <w:qFormat/>
    <w:rsid w:val="00F33C88"/>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thics@email.chcg.gov.tw"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7149E-779C-492B-8623-2A2D3608C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7</Pages>
  <Words>1060</Words>
  <Characters>6045</Characters>
  <Application>Microsoft Office Word</Application>
  <DocSecurity>0</DocSecurity>
  <Lines>50</Lines>
  <Paragraphs>14</Paragraphs>
  <ScaleCrop>false</ScaleCrop>
  <Company> </Company>
  <LinksUpToDate>false</LinksUpToDate>
  <CharactersWithSpaces>7091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42</cp:revision>
  <cp:lastPrinted>2025-02-24T02:58:00Z</cp:lastPrinted>
  <dcterms:created xsi:type="dcterms:W3CDTF">2025-02-24T00:27:00Z</dcterms:created>
  <dcterms:modified xsi:type="dcterms:W3CDTF">2026-04-21T04:12:00Z</dcterms:modified>
</cp:coreProperties>
</file>